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rPr>
      </w:pPr>
    </w:p>
    <w:p>
      <w:pPr>
        <w:jc w:val="center"/>
        <w:rPr>
          <w:rFonts w:ascii="宋体" w:hAnsi="宋体"/>
        </w:rPr>
      </w:pPr>
    </w:p>
    <w:p>
      <w:pPr>
        <w:spacing w:line="1600" w:lineRule="exact"/>
        <w:jc w:val="center"/>
        <w:outlineLvl w:val="0"/>
        <w:rPr>
          <w:rFonts w:ascii="方正黑体_GBK" w:eastAsia="方正黑体_GBK"/>
          <w:sz w:val="100"/>
        </w:rPr>
      </w:pPr>
      <w:r>
        <w:rPr>
          <w:rFonts w:hint="eastAsia" w:ascii="方正黑体_GBK" w:eastAsia="方正黑体_GBK"/>
          <w:sz w:val="100"/>
        </w:rPr>
        <w:t>奉节县人民医院</w:t>
      </w:r>
    </w:p>
    <w:p>
      <w:pPr>
        <w:jc w:val="center"/>
        <w:rPr>
          <w:rFonts w:ascii="宋体" w:hAnsi="宋体"/>
        </w:rPr>
      </w:pPr>
    </w:p>
    <w:p>
      <w:pPr>
        <w:spacing w:line="1600" w:lineRule="exact"/>
        <w:jc w:val="center"/>
        <w:outlineLvl w:val="0"/>
        <w:rPr>
          <w:rFonts w:ascii="方正黑体_GBK" w:hAnsi="宋体" w:eastAsia="方正黑体_GBK"/>
          <w:sz w:val="130"/>
          <w:szCs w:val="130"/>
        </w:rPr>
      </w:pPr>
      <w:r>
        <w:rPr>
          <w:rFonts w:hint="eastAsia" w:ascii="方正黑体_GBK" w:hAnsi="宋体" w:eastAsia="方正黑体_GBK"/>
          <w:sz w:val="130"/>
          <w:szCs w:val="130"/>
        </w:rPr>
        <w:t>竞争性比选文件</w:t>
      </w:r>
    </w:p>
    <w:p>
      <w:pPr>
        <w:spacing w:line="700" w:lineRule="exact"/>
        <w:jc w:val="center"/>
        <w:rPr>
          <w:rFonts w:ascii="黑体" w:eastAsia="黑体"/>
          <w:sz w:val="32"/>
        </w:rPr>
      </w:pPr>
    </w:p>
    <w:p>
      <w:pPr>
        <w:spacing w:line="700" w:lineRule="exact"/>
        <w:jc w:val="center"/>
        <w:rPr>
          <w:rFonts w:ascii="黑体" w:eastAsia="黑体"/>
          <w:sz w:val="32"/>
        </w:rPr>
      </w:pPr>
    </w:p>
    <w:p>
      <w:pPr>
        <w:spacing w:line="700" w:lineRule="exact"/>
        <w:jc w:val="center"/>
        <w:rPr>
          <w:rFonts w:ascii="黑体" w:eastAsia="黑体"/>
          <w:sz w:val="32"/>
        </w:rPr>
      </w:pPr>
    </w:p>
    <w:p>
      <w:pPr>
        <w:spacing w:line="500" w:lineRule="exact"/>
        <w:ind w:firstLine="2340" w:firstLineChars="650"/>
        <w:outlineLvl w:val="0"/>
        <w:rPr>
          <w:rFonts w:ascii="方正小标宋_GBK" w:hAnsi="宋体" w:eastAsia="方正小标宋_GBK"/>
          <w:sz w:val="36"/>
          <w:szCs w:val="36"/>
        </w:rPr>
      </w:pPr>
      <w:r>
        <w:rPr>
          <w:rFonts w:hint="eastAsia" w:ascii="方正小标宋_GBK" w:hAnsi="宋体" w:eastAsia="方正小标宋_GBK"/>
          <w:sz w:val="36"/>
          <w:szCs w:val="36"/>
        </w:rPr>
        <w:t>项目编号：2022-11-2</w:t>
      </w:r>
      <w:r>
        <w:rPr>
          <w:rFonts w:hint="eastAsia" w:ascii="方正小标宋_GBK" w:hAnsi="宋体" w:eastAsia="方正小标宋_GBK"/>
          <w:sz w:val="36"/>
          <w:szCs w:val="36"/>
          <w:lang w:val="en-US" w:eastAsia="zh-CN"/>
        </w:rPr>
        <w:t>6</w:t>
      </w:r>
      <w:r>
        <w:rPr>
          <w:rFonts w:hint="eastAsia" w:ascii="方正小标宋_GBK" w:hAnsi="宋体" w:eastAsia="方正小标宋_GBK"/>
          <w:sz w:val="36"/>
          <w:szCs w:val="36"/>
        </w:rPr>
        <w:t xml:space="preserve"> </w:t>
      </w:r>
    </w:p>
    <w:p>
      <w:pPr>
        <w:spacing w:line="500" w:lineRule="exact"/>
        <w:ind w:firstLine="2340" w:firstLineChars="650"/>
        <w:outlineLvl w:val="0"/>
        <w:rPr>
          <w:rFonts w:ascii="方正小标宋_GBK" w:hAnsi="宋体" w:eastAsia="方正小标宋_GBK"/>
          <w:sz w:val="36"/>
          <w:szCs w:val="36"/>
        </w:rPr>
      </w:pPr>
      <w:r>
        <w:rPr>
          <w:rFonts w:hint="eastAsia" w:ascii="方正小标宋_GBK" w:hAnsi="宋体" w:eastAsia="方正小标宋_GBK"/>
          <w:sz w:val="36"/>
          <w:szCs w:val="36"/>
        </w:rPr>
        <w:t>比选项目名称：一门诊标识标牌整改项目</w:t>
      </w:r>
    </w:p>
    <w:p>
      <w:pPr>
        <w:spacing w:line="700" w:lineRule="exact"/>
        <w:jc w:val="center"/>
        <w:rPr>
          <w:rFonts w:ascii="方正小标宋_GBK" w:hAnsi="宋体" w:eastAsia="方正小标宋_GBK"/>
          <w:b/>
          <w:sz w:val="36"/>
          <w:szCs w:val="36"/>
        </w:rPr>
      </w:pPr>
    </w:p>
    <w:p>
      <w:pPr>
        <w:spacing w:line="700" w:lineRule="exact"/>
        <w:jc w:val="center"/>
        <w:rPr>
          <w:rFonts w:ascii="方正小标宋_GBK" w:hAnsi="宋体" w:eastAsia="方正小标宋_GBK"/>
          <w:b/>
          <w:sz w:val="36"/>
          <w:szCs w:val="36"/>
        </w:rPr>
      </w:pPr>
    </w:p>
    <w:p>
      <w:pPr>
        <w:spacing w:line="700" w:lineRule="exact"/>
        <w:jc w:val="center"/>
        <w:rPr>
          <w:rFonts w:ascii="方正小标宋_GBK" w:hAnsi="宋体" w:eastAsia="方正小标宋_GBK"/>
          <w:b/>
          <w:sz w:val="36"/>
          <w:szCs w:val="36"/>
        </w:rPr>
      </w:pPr>
    </w:p>
    <w:p>
      <w:pPr>
        <w:spacing w:line="700" w:lineRule="exact"/>
        <w:rPr>
          <w:rFonts w:ascii="方正小标宋_GBK" w:hAnsi="宋体" w:eastAsia="方正小标宋_GBK"/>
          <w:b/>
          <w:sz w:val="36"/>
          <w:szCs w:val="36"/>
        </w:rPr>
      </w:pPr>
    </w:p>
    <w:p>
      <w:pPr>
        <w:spacing w:line="700" w:lineRule="exact"/>
        <w:rPr>
          <w:rFonts w:ascii="方正小标宋_GBK" w:hAnsi="宋体" w:eastAsia="方正小标宋_GBK"/>
          <w:b/>
          <w:sz w:val="36"/>
          <w:szCs w:val="36"/>
        </w:rPr>
      </w:pPr>
    </w:p>
    <w:p>
      <w:pPr>
        <w:spacing w:line="500" w:lineRule="exact"/>
        <w:jc w:val="center"/>
        <w:outlineLvl w:val="0"/>
        <w:rPr>
          <w:rFonts w:ascii="方正小标宋_GBK" w:eastAsia="方正小标宋_GBK"/>
          <w:sz w:val="36"/>
          <w:szCs w:val="36"/>
        </w:rPr>
      </w:pPr>
      <w:r>
        <w:rPr>
          <w:rFonts w:hint="eastAsia" w:ascii="方正小标宋_GBK" w:eastAsia="方正小标宋_GBK"/>
          <w:sz w:val="36"/>
          <w:szCs w:val="36"/>
        </w:rPr>
        <w:t>采购人：重庆市奉节县人民医院</w:t>
      </w:r>
    </w:p>
    <w:p>
      <w:pPr>
        <w:spacing w:line="720" w:lineRule="exact"/>
        <w:jc w:val="center"/>
        <w:outlineLvl w:val="0"/>
        <w:rPr>
          <w:rFonts w:ascii="方正黑体_GBK" w:hAnsi="宋体" w:eastAsia="方正黑体_GBK"/>
          <w:sz w:val="48"/>
          <w:szCs w:val="32"/>
        </w:rPr>
      </w:pPr>
      <w:r>
        <w:rPr>
          <w:rFonts w:hint="eastAsia" w:ascii="方正小标宋_GBK" w:eastAsia="方正小标宋_GBK"/>
          <w:sz w:val="36"/>
          <w:szCs w:val="36"/>
        </w:rPr>
        <w:t xml:space="preserve"> </w:t>
      </w:r>
      <w:r>
        <w:rPr>
          <w:rFonts w:hint="eastAsia" w:ascii="方正小标宋_GBK" w:hAnsi="宋体" w:eastAsia="方正小标宋_GBK"/>
          <w:sz w:val="36"/>
          <w:szCs w:val="36"/>
        </w:rPr>
        <w:t>二〇二二年十一月</w:t>
      </w:r>
    </w:p>
    <w:p>
      <w:pPr>
        <w:spacing w:line="480" w:lineRule="exact"/>
        <w:outlineLvl w:val="0"/>
        <w:rPr>
          <w:rFonts w:ascii="方正黑体_GBK" w:eastAsia="方正黑体_GBK"/>
          <w:sz w:val="44"/>
          <w:szCs w:val="28"/>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p>
    <w:p>
      <w:pPr>
        <w:spacing w:line="480" w:lineRule="exact"/>
        <w:jc w:val="center"/>
        <w:outlineLvl w:val="0"/>
        <w:rPr>
          <w:rFonts w:ascii="方正黑体_GBK" w:eastAsia="方正黑体_GBK"/>
          <w:sz w:val="44"/>
          <w:szCs w:val="28"/>
        </w:rPr>
      </w:pPr>
    </w:p>
    <w:p>
      <w:pPr>
        <w:spacing w:line="320" w:lineRule="exact"/>
        <w:jc w:val="center"/>
        <w:outlineLvl w:val="0"/>
        <w:rPr>
          <w:rFonts w:ascii="方正黑体_GBK" w:eastAsia="方正黑体_GBK"/>
          <w:sz w:val="24"/>
          <w:szCs w:val="24"/>
        </w:rPr>
      </w:pPr>
      <w:r>
        <w:rPr>
          <w:rFonts w:hint="eastAsia" w:ascii="方正黑体_GBK" w:eastAsia="方正黑体_GBK"/>
          <w:sz w:val="24"/>
          <w:szCs w:val="24"/>
        </w:rPr>
        <w:t>目   录</w:t>
      </w:r>
    </w:p>
    <w:p>
      <w:pPr>
        <w:pStyle w:val="46"/>
        <w:tabs>
          <w:tab w:val="right" w:leader="dot" w:pos="9412"/>
        </w:tabs>
        <w:ind w:left="560"/>
      </w:pPr>
      <w:r>
        <w:rPr>
          <w:rFonts w:hint="eastAsia" w:ascii="方正仿宋_GBK" w:hAnsi="宋体" w:eastAsia="方正仿宋_GBK"/>
          <w:sz w:val="24"/>
          <w:szCs w:val="24"/>
        </w:rPr>
        <w:fldChar w:fldCharType="begin"/>
      </w:r>
      <w:r>
        <w:rPr>
          <w:rFonts w:hint="eastAsia" w:ascii="方正仿宋_GBK" w:hAnsi="宋体" w:eastAsia="方正仿宋_GBK"/>
          <w:sz w:val="24"/>
          <w:szCs w:val="24"/>
        </w:rPr>
        <w:instrText xml:space="preserve"> TOC \o "1-3" \h \z </w:instrText>
      </w:r>
      <w:r>
        <w:rPr>
          <w:rFonts w:hint="eastAsia" w:ascii="方正仿宋_GBK" w:hAnsi="宋体" w:eastAsia="方正仿宋_GBK"/>
          <w:sz w:val="24"/>
          <w:szCs w:val="24"/>
        </w:rPr>
        <w:fldChar w:fldCharType="separate"/>
      </w:r>
      <w:r>
        <w:fldChar w:fldCharType="begin"/>
      </w:r>
      <w:r>
        <w:instrText xml:space="preserve"> HYPERLINK \l "_Toc21413" </w:instrText>
      </w:r>
      <w:r>
        <w:fldChar w:fldCharType="separate"/>
      </w:r>
      <w:r>
        <w:rPr>
          <w:rFonts w:hint="eastAsia" w:ascii="方正小标宋_GBK" w:eastAsia="方正小标宋_GBK"/>
          <w:szCs w:val="30"/>
        </w:rPr>
        <w:t>第一篇  竞争性比选邀请书</w:t>
      </w:r>
      <w:r>
        <w:tab/>
      </w:r>
      <w:r>
        <w:fldChar w:fldCharType="begin"/>
      </w:r>
      <w:r>
        <w:instrText xml:space="preserve"> PAGEREF _Toc21413 \h </w:instrText>
      </w:r>
      <w:r>
        <w:fldChar w:fldCharType="separate"/>
      </w:r>
      <w:r>
        <w:t>- 3 -</w:t>
      </w:r>
      <w:r>
        <w:fldChar w:fldCharType="end"/>
      </w:r>
      <w:r>
        <w:fldChar w:fldCharType="end"/>
      </w:r>
    </w:p>
    <w:p>
      <w:pPr>
        <w:pStyle w:val="46"/>
        <w:tabs>
          <w:tab w:val="right" w:leader="dot" w:pos="9412"/>
        </w:tabs>
        <w:ind w:left="560"/>
      </w:pPr>
      <w:r>
        <w:fldChar w:fldCharType="begin"/>
      </w:r>
      <w:r>
        <w:instrText xml:space="preserve"> HYPERLINK \l "_Toc23233" </w:instrText>
      </w:r>
      <w:r>
        <w:fldChar w:fldCharType="separate"/>
      </w:r>
      <w:r>
        <w:rPr>
          <w:rFonts w:hint="eastAsia" w:ascii="方正仿宋_GBK" w:hAnsi="宋体" w:eastAsia="方正仿宋_GBK"/>
        </w:rPr>
        <w:t>一、竞争性比选内容</w:t>
      </w:r>
      <w:r>
        <w:tab/>
      </w:r>
      <w:r>
        <w:fldChar w:fldCharType="begin"/>
      </w:r>
      <w:r>
        <w:instrText xml:space="preserve"> PAGEREF _Toc23233 \h </w:instrText>
      </w:r>
      <w:r>
        <w:fldChar w:fldCharType="separate"/>
      </w:r>
      <w:r>
        <w:t>- 3 -</w:t>
      </w:r>
      <w:r>
        <w:fldChar w:fldCharType="end"/>
      </w:r>
      <w:r>
        <w:fldChar w:fldCharType="end"/>
      </w:r>
    </w:p>
    <w:p>
      <w:pPr>
        <w:pStyle w:val="46"/>
        <w:tabs>
          <w:tab w:val="right" w:leader="dot" w:pos="9412"/>
        </w:tabs>
        <w:ind w:left="560"/>
      </w:pPr>
      <w:r>
        <w:fldChar w:fldCharType="begin"/>
      </w:r>
      <w:r>
        <w:instrText xml:space="preserve"> HYPERLINK \l "_Toc13780" </w:instrText>
      </w:r>
      <w:r>
        <w:fldChar w:fldCharType="separate"/>
      </w:r>
      <w:r>
        <w:rPr>
          <w:rFonts w:hint="eastAsia" w:ascii="仿宋" w:hAnsi="仿宋" w:eastAsia="仿宋" w:cs="仿宋"/>
          <w:szCs w:val="24"/>
        </w:rPr>
        <w:t>二、资金来源</w:t>
      </w:r>
      <w:r>
        <w:tab/>
      </w:r>
      <w:r>
        <w:fldChar w:fldCharType="begin"/>
      </w:r>
      <w:r>
        <w:instrText xml:space="preserve"> PAGEREF _Toc13780 \h </w:instrText>
      </w:r>
      <w:r>
        <w:fldChar w:fldCharType="separate"/>
      </w:r>
      <w:r>
        <w:t>- 3 -</w:t>
      </w:r>
      <w:r>
        <w:fldChar w:fldCharType="end"/>
      </w:r>
      <w:r>
        <w:fldChar w:fldCharType="end"/>
      </w:r>
    </w:p>
    <w:p>
      <w:pPr>
        <w:pStyle w:val="46"/>
        <w:tabs>
          <w:tab w:val="right" w:leader="dot" w:pos="9412"/>
        </w:tabs>
        <w:ind w:left="560"/>
      </w:pPr>
      <w:r>
        <w:fldChar w:fldCharType="begin"/>
      </w:r>
      <w:r>
        <w:instrText xml:space="preserve"> HYPERLINK \l "_Toc7446" </w:instrText>
      </w:r>
      <w:r>
        <w:fldChar w:fldCharType="separate"/>
      </w:r>
      <w:r>
        <w:rPr>
          <w:rFonts w:hint="eastAsia" w:ascii="仿宋" w:hAnsi="仿宋" w:eastAsia="仿宋" w:cs="仿宋"/>
          <w:szCs w:val="24"/>
        </w:rPr>
        <w:t>三、供应商资格条件</w:t>
      </w:r>
      <w:r>
        <w:tab/>
      </w:r>
      <w:r>
        <w:fldChar w:fldCharType="begin"/>
      </w:r>
      <w:r>
        <w:instrText xml:space="preserve"> PAGEREF _Toc7446 \h </w:instrText>
      </w:r>
      <w:r>
        <w:fldChar w:fldCharType="separate"/>
      </w:r>
      <w:r>
        <w:t>- 3 -</w:t>
      </w:r>
      <w:r>
        <w:fldChar w:fldCharType="end"/>
      </w:r>
      <w:r>
        <w:fldChar w:fldCharType="end"/>
      </w:r>
    </w:p>
    <w:p>
      <w:pPr>
        <w:pStyle w:val="46"/>
        <w:tabs>
          <w:tab w:val="right" w:leader="dot" w:pos="9412"/>
        </w:tabs>
        <w:ind w:left="560"/>
      </w:pPr>
      <w:r>
        <w:fldChar w:fldCharType="begin"/>
      </w:r>
      <w:r>
        <w:instrText xml:space="preserve"> HYPERLINK \l "_Toc24782" </w:instrText>
      </w:r>
      <w:r>
        <w:fldChar w:fldCharType="separate"/>
      </w:r>
      <w:r>
        <w:rPr>
          <w:rFonts w:hint="eastAsia" w:ascii="仿宋" w:hAnsi="仿宋" w:eastAsia="仿宋" w:cs="仿宋"/>
          <w:szCs w:val="24"/>
        </w:rPr>
        <w:t>四、谈判有关说明</w:t>
      </w:r>
      <w:r>
        <w:tab/>
      </w:r>
      <w:r>
        <w:fldChar w:fldCharType="begin"/>
      </w:r>
      <w:r>
        <w:instrText xml:space="preserve"> PAGEREF _Toc24782 \h </w:instrText>
      </w:r>
      <w:r>
        <w:fldChar w:fldCharType="separate"/>
      </w:r>
      <w:r>
        <w:t>- 3 -</w:t>
      </w:r>
      <w:r>
        <w:fldChar w:fldCharType="end"/>
      </w:r>
      <w:r>
        <w:fldChar w:fldCharType="end"/>
      </w:r>
    </w:p>
    <w:p>
      <w:pPr>
        <w:pStyle w:val="46"/>
        <w:tabs>
          <w:tab w:val="right" w:leader="dot" w:pos="9412"/>
        </w:tabs>
        <w:ind w:left="560"/>
      </w:pPr>
      <w:r>
        <w:fldChar w:fldCharType="begin"/>
      </w:r>
      <w:r>
        <w:instrText xml:space="preserve"> HYPERLINK \l "_Toc16481" </w:instrText>
      </w:r>
      <w:r>
        <w:fldChar w:fldCharType="separate"/>
      </w:r>
      <w:r>
        <w:rPr>
          <w:rFonts w:hint="eastAsia" w:ascii="仿宋" w:hAnsi="仿宋" w:eastAsia="仿宋" w:cs="仿宋"/>
          <w:szCs w:val="24"/>
        </w:rPr>
        <w:t>五、项目联系人及电话</w:t>
      </w:r>
      <w:r>
        <w:tab/>
      </w:r>
      <w:r>
        <w:fldChar w:fldCharType="begin"/>
      </w:r>
      <w:r>
        <w:instrText xml:space="preserve"> PAGEREF _Toc16481 \h </w:instrText>
      </w:r>
      <w:r>
        <w:fldChar w:fldCharType="separate"/>
      </w:r>
      <w:r>
        <w:t>- 3 -</w:t>
      </w:r>
      <w:r>
        <w:fldChar w:fldCharType="end"/>
      </w:r>
      <w:r>
        <w:fldChar w:fldCharType="end"/>
      </w:r>
    </w:p>
    <w:p>
      <w:pPr>
        <w:pStyle w:val="46"/>
        <w:tabs>
          <w:tab w:val="right" w:leader="dot" w:pos="9412"/>
        </w:tabs>
        <w:ind w:left="560"/>
      </w:pPr>
      <w:r>
        <w:fldChar w:fldCharType="begin"/>
      </w:r>
      <w:r>
        <w:instrText xml:space="preserve"> HYPERLINK \l "_Toc7141" </w:instrText>
      </w:r>
      <w:r>
        <w:fldChar w:fldCharType="separate"/>
      </w:r>
      <w:r>
        <w:rPr>
          <w:rFonts w:hint="eastAsia" w:ascii="仿宋" w:hAnsi="仿宋" w:eastAsia="仿宋" w:cs="仿宋"/>
          <w:szCs w:val="24"/>
        </w:rPr>
        <w:t>六、监督管理</w:t>
      </w:r>
      <w:r>
        <w:tab/>
      </w:r>
      <w:r>
        <w:fldChar w:fldCharType="begin"/>
      </w:r>
      <w:r>
        <w:instrText xml:space="preserve"> PAGEREF _Toc7141 \h </w:instrText>
      </w:r>
      <w:r>
        <w:fldChar w:fldCharType="separate"/>
      </w:r>
      <w:r>
        <w:t>- 3 -</w:t>
      </w:r>
      <w:r>
        <w:fldChar w:fldCharType="end"/>
      </w:r>
      <w:r>
        <w:fldChar w:fldCharType="end"/>
      </w:r>
    </w:p>
    <w:p>
      <w:pPr>
        <w:pStyle w:val="46"/>
        <w:tabs>
          <w:tab w:val="right" w:leader="dot" w:pos="9412"/>
        </w:tabs>
        <w:ind w:left="560"/>
      </w:pPr>
      <w:r>
        <w:fldChar w:fldCharType="begin"/>
      </w:r>
      <w:r>
        <w:instrText xml:space="preserve"> HYPERLINK \l "_Toc27475" </w:instrText>
      </w:r>
      <w:r>
        <w:fldChar w:fldCharType="separate"/>
      </w:r>
      <w:r>
        <w:rPr>
          <w:rFonts w:hint="eastAsia" w:ascii="仿宋" w:hAnsi="仿宋" w:eastAsia="仿宋" w:cs="仿宋"/>
          <w:szCs w:val="24"/>
        </w:rPr>
        <w:t>七、解释权</w:t>
      </w:r>
      <w:r>
        <w:tab/>
      </w:r>
      <w:r>
        <w:fldChar w:fldCharType="begin"/>
      </w:r>
      <w:r>
        <w:instrText xml:space="preserve"> PAGEREF _Toc27475 \h </w:instrText>
      </w:r>
      <w:r>
        <w:fldChar w:fldCharType="separate"/>
      </w:r>
      <w:r>
        <w:t>- 3 -</w:t>
      </w:r>
      <w:r>
        <w:fldChar w:fldCharType="end"/>
      </w:r>
      <w:r>
        <w:fldChar w:fldCharType="end"/>
      </w:r>
    </w:p>
    <w:p>
      <w:pPr>
        <w:pStyle w:val="46"/>
        <w:tabs>
          <w:tab w:val="right" w:leader="dot" w:pos="9412"/>
        </w:tabs>
        <w:ind w:left="560"/>
      </w:pPr>
      <w:r>
        <w:fldChar w:fldCharType="begin"/>
      </w:r>
      <w:r>
        <w:instrText xml:space="preserve"> HYPERLINK \l "_Toc9482" </w:instrText>
      </w:r>
      <w:r>
        <w:fldChar w:fldCharType="separate"/>
      </w:r>
      <w:r>
        <w:rPr>
          <w:rFonts w:hint="eastAsia" w:ascii="仿宋" w:hAnsi="仿宋" w:eastAsia="仿宋" w:cs="仿宋"/>
          <w:szCs w:val="24"/>
        </w:rPr>
        <w:t>八、其它有关规定</w:t>
      </w:r>
      <w:r>
        <w:tab/>
      </w:r>
      <w:r>
        <w:fldChar w:fldCharType="begin"/>
      </w:r>
      <w:r>
        <w:instrText xml:space="preserve"> PAGEREF _Toc9482 \h </w:instrText>
      </w:r>
      <w:r>
        <w:fldChar w:fldCharType="separate"/>
      </w:r>
      <w:r>
        <w:t>- 4 -</w:t>
      </w:r>
      <w:r>
        <w:fldChar w:fldCharType="end"/>
      </w:r>
      <w:r>
        <w:fldChar w:fldCharType="end"/>
      </w:r>
    </w:p>
    <w:p>
      <w:pPr>
        <w:pStyle w:val="46"/>
        <w:tabs>
          <w:tab w:val="right" w:leader="dot" w:pos="9412"/>
        </w:tabs>
        <w:ind w:left="560"/>
      </w:pPr>
      <w:r>
        <w:fldChar w:fldCharType="begin"/>
      </w:r>
      <w:r>
        <w:instrText xml:space="preserve"> HYPERLINK \l "_Toc22037" </w:instrText>
      </w:r>
      <w:r>
        <w:fldChar w:fldCharType="separate"/>
      </w:r>
      <w:r>
        <w:rPr>
          <w:rFonts w:hint="eastAsia" w:ascii="方正小标宋_GBK" w:eastAsia="方正小标宋_GBK"/>
          <w:szCs w:val="30"/>
        </w:rPr>
        <w:t>第二篇  比选项目技术（质量）需求</w:t>
      </w:r>
      <w:r>
        <w:tab/>
      </w:r>
      <w:r>
        <w:fldChar w:fldCharType="begin"/>
      </w:r>
      <w:r>
        <w:instrText xml:space="preserve"> PAGEREF _Toc22037 \h </w:instrText>
      </w:r>
      <w:r>
        <w:fldChar w:fldCharType="separate"/>
      </w:r>
      <w:r>
        <w:t>- 5 -</w:t>
      </w:r>
      <w:r>
        <w:fldChar w:fldCharType="end"/>
      </w:r>
      <w:r>
        <w:fldChar w:fldCharType="end"/>
      </w:r>
    </w:p>
    <w:p>
      <w:pPr>
        <w:pStyle w:val="46"/>
        <w:tabs>
          <w:tab w:val="right" w:leader="dot" w:pos="9412"/>
        </w:tabs>
        <w:ind w:left="560"/>
      </w:pPr>
      <w:r>
        <w:fldChar w:fldCharType="begin"/>
      </w:r>
      <w:r>
        <w:instrText xml:space="preserve"> HYPERLINK \l "_Toc26066" </w:instrText>
      </w:r>
      <w:r>
        <w:fldChar w:fldCharType="separate"/>
      </w:r>
      <w:r>
        <w:rPr>
          <w:rFonts w:hint="eastAsia" w:ascii="方正仿宋_GBK" w:hAnsi="宋体" w:eastAsia="方正仿宋_GBK"/>
        </w:rPr>
        <w:t>一、项目一览表</w:t>
      </w:r>
      <w:r>
        <w:tab/>
      </w:r>
      <w:r>
        <w:fldChar w:fldCharType="begin"/>
      </w:r>
      <w:r>
        <w:instrText xml:space="preserve"> PAGEREF _Toc26066 \h </w:instrText>
      </w:r>
      <w:r>
        <w:fldChar w:fldCharType="separate"/>
      </w:r>
      <w:r>
        <w:t>- 5 -</w:t>
      </w:r>
      <w:r>
        <w:fldChar w:fldCharType="end"/>
      </w:r>
      <w:r>
        <w:fldChar w:fldCharType="end"/>
      </w:r>
    </w:p>
    <w:p>
      <w:pPr>
        <w:pStyle w:val="46"/>
        <w:tabs>
          <w:tab w:val="right" w:leader="dot" w:pos="9412"/>
        </w:tabs>
        <w:ind w:left="560"/>
      </w:pPr>
      <w:r>
        <w:fldChar w:fldCharType="begin"/>
      </w:r>
      <w:r>
        <w:instrText xml:space="preserve"> HYPERLINK \l "_Toc21935" </w:instrText>
      </w:r>
      <w:r>
        <w:fldChar w:fldCharType="separate"/>
      </w:r>
      <w:r>
        <w:rPr>
          <w:rFonts w:hint="eastAsia" w:ascii="方正仿宋_GBK" w:hAnsi="宋体" w:eastAsia="方正仿宋_GBK"/>
        </w:rPr>
        <w:t>二、技术规格及质量要求</w:t>
      </w:r>
      <w:r>
        <w:tab/>
      </w:r>
      <w:r>
        <w:fldChar w:fldCharType="begin"/>
      </w:r>
      <w:r>
        <w:instrText xml:space="preserve"> PAGEREF _Toc21935 \h </w:instrText>
      </w:r>
      <w:r>
        <w:fldChar w:fldCharType="separate"/>
      </w:r>
      <w:r>
        <w:t>- 5 -</w:t>
      </w:r>
      <w:r>
        <w:fldChar w:fldCharType="end"/>
      </w:r>
      <w:r>
        <w:fldChar w:fldCharType="end"/>
      </w:r>
    </w:p>
    <w:p>
      <w:pPr>
        <w:pStyle w:val="46"/>
        <w:tabs>
          <w:tab w:val="right" w:leader="dot" w:pos="9412"/>
        </w:tabs>
        <w:ind w:left="560"/>
      </w:pPr>
      <w:r>
        <w:fldChar w:fldCharType="begin"/>
      </w:r>
      <w:r>
        <w:instrText xml:space="preserve"> HYPERLINK \l "_Toc20935" </w:instrText>
      </w:r>
      <w:r>
        <w:fldChar w:fldCharType="separate"/>
      </w:r>
      <w:r>
        <w:rPr>
          <w:rFonts w:hint="eastAsia" w:ascii="方正仿宋_GBK" w:hAnsi="宋体" w:eastAsia="方正仿宋_GBK"/>
          <w:szCs w:val="22"/>
        </w:rPr>
        <w:t>三、其他要求</w:t>
      </w:r>
      <w:r>
        <w:tab/>
      </w:r>
      <w:r>
        <w:fldChar w:fldCharType="begin"/>
      </w:r>
      <w:r>
        <w:instrText xml:space="preserve"> PAGEREF _Toc20935 \h </w:instrText>
      </w:r>
      <w:r>
        <w:fldChar w:fldCharType="separate"/>
      </w:r>
      <w:r>
        <w:t>- 8 -</w:t>
      </w:r>
      <w:r>
        <w:fldChar w:fldCharType="end"/>
      </w:r>
      <w:r>
        <w:fldChar w:fldCharType="end"/>
      </w:r>
    </w:p>
    <w:p>
      <w:pPr>
        <w:pStyle w:val="46"/>
        <w:tabs>
          <w:tab w:val="right" w:leader="dot" w:pos="9412"/>
        </w:tabs>
        <w:ind w:left="560"/>
      </w:pPr>
      <w:r>
        <w:fldChar w:fldCharType="begin"/>
      </w:r>
      <w:r>
        <w:instrText xml:space="preserve"> HYPERLINK \l "_Toc16289" </w:instrText>
      </w:r>
      <w:r>
        <w:fldChar w:fldCharType="separate"/>
      </w:r>
      <w:r>
        <w:rPr>
          <w:rFonts w:hint="eastAsia" w:ascii="方正小标宋_GBK" w:eastAsia="方正小标宋_GBK"/>
          <w:szCs w:val="30"/>
        </w:rPr>
        <w:t>第三篇  比选项目服务需求</w:t>
      </w:r>
      <w:r>
        <w:tab/>
      </w:r>
      <w:r>
        <w:fldChar w:fldCharType="begin"/>
      </w:r>
      <w:r>
        <w:instrText xml:space="preserve"> PAGEREF _Toc16289 \h </w:instrText>
      </w:r>
      <w:r>
        <w:fldChar w:fldCharType="separate"/>
      </w:r>
      <w:r>
        <w:t>- 9 -</w:t>
      </w:r>
      <w:r>
        <w:fldChar w:fldCharType="end"/>
      </w:r>
      <w:r>
        <w:fldChar w:fldCharType="end"/>
      </w:r>
    </w:p>
    <w:p>
      <w:pPr>
        <w:pStyle w:val="46"/>
        <w:tabs>
          <w:tab w:val="right" w:leader="dot" w:pos="9412"/>
        </w:tabs>
        <w:ind w:left="560"/>
      </w:pPr>
      <w:r>
        <w:fldChar w:fldCharType="begin"/>
      </w:r>
      <w:r>
        <w:instrText xml:space="preserve"> HYPERLINK \l "_Toc16417" </w:instrText>
      </w:r>
      <w:r>
        <w:fldChar w:fldCharType="separate"/>
      </w:r>
      <w:r>
        <w:rPr>
          <w:rFonts w:hint="eastAsia" w:ascii="方正仿宋_GBK" w:hAnsi="宋体" w:eastAsia="方正仿宋_GBK"/>
        </w:rPr>
        <w:t>一、交货时间、地点及验收方式</w:t>
      </w:r>
      <w:r>
        <w:tab/>
      </w:r>
      <w:r>
        <w:fldChar w:fldCharType="begin"/>
      </w:r>
      <w:r>
        <w:instrText xml:space="preserve"> PAGEREF _Toc16417 \h </w:instrText>
      </w:r>
      <w:r>
        <w:fldChar w:fldCharType="separate"/>
      </w:r>
      <w:r>
        <w:t>- 9 -</w:t>
      </w:r>
      <w:r>
        <w:fldChar w:fldCharType="end"/>
      </w:r>
      <w:r>
        <w:fldChar w:fldCharType="end"/>
      </w:r>
    </w:p>
    <w:p>
      <w:pPr>
        <w:pStyle w:val="46"/>
        <w:tabs>
          <w:tab w:val="right" w:leader="dot" w:pos="9412"/>
        </w:tabs>
        <w:ind w:left="560"/>
      </w:pPr>
      <w:r>
        <w:fldChar w:fldCharType="begin"/>
      </w:r>
      <w:r>
        <w:instrText xml:space="preserve"> HYPERLINK \l "_Toc20269" </w:instrText>
      </w:r>
      <w:r>
        <w:fldChar w:fldCharType="separate"/>
      </w:r>
      <w:r>
        <w:rPr>
          <w:rFonts w:hint="eastAsia" w:ascii="方正仿宋_GBK" w:hAnsi="宋体" w:eastAsia="方正仿宋_GBK"/>
        </w:rPr>
        <w:t>二、质量保证及售后服务</w:t>
      </w:r>
      <w:r>
        <w:tab/>
      </w:r>
      <w:r>
        <w:fldChar w:fldCharType="begin"/>
      </w:r>
      <w:r>
        <w:instrText xml:space="preserve"> PAGEREF _Toc20269 \h </w:instrText>
      </w:r>
      <w:r>
        <w:fldChar w:fldCharType="separate"/>
      </w:r>
      <w:r>
        <w:t>- 9 -</w:t>
      </w:r>
      <w:r>
        <w:fldChar w:fldCharType="end"/>
      </w:r>
      <w:r>
        <w:fldChar w:fldCharType="end"/>
      </w:r>
    </w:p>
    <w:p>
      <w:pPr>
        <w:pStyle w:val="46"/>
        <w:tabs>
          <w:tab w:val="right" w:leader="dot" w:pos="9412"/>
        </w:tabs>
        <w:ind w:left="560"/>
      </w:pPr>
      <w:r>
        <w:fldChar w:fldCharType="begin"/>
      </w:r>
      <w:r>
        <w:instrText xml:space="preserve"> HYPERLINK \l "_Toc25683" </w:instrText>
      </w:r>
      <w:r>
        <w:fldChar w:fldCharType="separate"/>
      </w:r>
      <w:r>
        <w:rPr>
          <w:rFonts w:hint="eastAsia" w:ascii="方正仿宋_GBK" w:hAnsi="宋体" w:eastAsia="方正仿宋_GBK"/>
        </w:rPr>
        <w:t>三、报价要求</w:t>
      </w:r>
      <w:r>
        <w:tab/>
      </w:r>
      <w:r>
        <w:fldChar w:fldCharType="begin"/>
      </w:r>
      <w:r>
        <w:instrText xml:space="preserve"> PAGEREF _Toc25683 \h </w:instrText>
      </w:r>
      <w:r>
        <w:fldChar w:fldCharType="separate"/>
      </w:r>
      <w:r>
        <w:t>- 9 -</w:t>
      </w:r>
      <w:r>
        <w:fldChar w:fldCharType="end"/>
      </w:r>
      <w:r>
        <w:fldChar w:fldCharType="end"/>
      </w:r>
    </w:p>
    <w:p>
      <w:pPr>
        <w:pStyle w:val="46"/>
        <w:tabs>
          <w:tab w:val="right" w:leader="dot" w:pos="9412"/>
        </w:tabs>
        <w:ind w:left="560"/>
      </w:pPr>
      <w:r>
        <w:fldChar w:fldCharType="begin"/>
      </w:r>
      <w:r>
        <w:instrText xml:space="preserve"> HYPERLINK \l "_Toc16945" </w:instrText>
      </w:r>
      <w:r>
        <w:fldChar w:fldCharType="separate"/>
      </w:r>
      <w:r>
        <w:rPr>
          <w:rFonts w:hint="eastAsia" w:ascii="方正仿宋_GBK" w:hAnsi="宋体" w:eastAsia="方正仿宋_GBK"/>
        </w:rPr>
        <w:t>四、付款方式</w:t>
      </w:r>
      <w:r>
        <w:tab/>
      </w:r>
      <w:r>
        <w:fldChar w:fldCharType="begin"/>
      </w:r>
      <w:r>
        <w:instrText xml:space="preserve"> PAGEREF _Toc16945 \h </w:instrText>
      </w:r>
      <w:r>
        <w:fldChar w:fldCharType="separate"/>
      </w:r>
      <w:r>
        <w:t>- 9 -</w:t>
      </w:r>
      <w:r>
        <w:fldChar w:fldCharType="end"/>
      </w:r>
      <w:r>
        <w:fldChar w:fldCharType="end"/>
      </w:r>
    </w:p>
    <w:p>
      <w:pPr>
        <w:pStyle w:val="46"/>
        <w:tabs>
          <w:tab w:val="right" w:leader="dot" w:pos="9412"/>
        </w:tabs>
        <w:ind w:left="560"/>
      </w:pPr>
      <w:r>
        <w:fldChar w:fldCharType="begin"/>
      </w:r>
      <w:r>
        <w:instrText xml:space="preserve"> HYPERLINK \l "_Toc25628" </w:instrText>
      </w:r>
      <w:r>
        <w:fldChar w:fldCharType="separate"/>
      </w:r>
      <w:r>
        <w:rPr>
          <w:rFonts w:hint="eastAsia" w:ascii="方正仿宋_GBK" w:hAnsi="宋体" w:eastAsia="方正仿宋_GBK"/>
        </w:rPr>
        <w:t>五、知识产权</w:t>
      </w:r>
      <w:r>
        <w:tab/>
      </w:r>
      <w:r>
        <w:fldChar w:fldCharType="begin"/>
      </w:r>
      <w:r>
        <w:instrText xml:space="preserve"> PAGEREF _Toc25628 \h </w:instrText>
      </w:r>
      <w:r>
        <w:fldChar w:fldCharType="separate"/>
      </w:r>
      <w:r>
        <w:t>- 9 -</w:t>
      </w:r>
      <w:r>
        <w:fldChar w:fldCharType="end"/>
      </w:r>
      <w:r>
        <w:fldChar w:fldCharType="end"/>
      </w:r>
    </w:p>
    <w:p>
      <w:pPr>
        <w:pStyle w:val="46"/>
        <w:tabs>
          <w:tab w:val="right" w:leader="dot" w:pos="9412"/>
        </w:tabs>
        <w:ind w:left="560"/>
      </w:pPr>
      <w:r>
        <w:fldChar w:fldCharType="begin"/>
      </w:r>
      <w:r>
        <w:instrText xml:space="preserve"> HYPERLINK \l "_Toc20856" </w:instrText>
      </w:r>
      <w:r>
        <w:fldChar w:fldCharType="separate"/>
      </w:r>
      <w:r>
        <w:rPr>
          <w:rFonts w:hint="eastAsia" w:ascii="方正仿宋_GBK" w:hAnsi="宋体" w:eastAsia="方正仿宋_GBK"/>
        </w:rPr>
        <w:t>六、培训</w:t>
      </w:r>
      <w:r>
        <w:tab/>
      </w:r>
      <w:r>
        <w:fldChar w:fldCharType="begin"/>
      </w:r>
      <w:r>
        <w:instrText xml:space="preserve"> PAGEREF _Toc20856 \h </w:instrText>
      </w:r>
      <w:r>
        <w:fldChar w:fldCharType="separate"/>
      </w:r>
      <w:r>
        <w:t>- 9 -</w:t>
      </w:r>
      <w:r>
        <w:fldChar w:fldCharType="end"/>
      </w:r>
      <w:r>
        <w:fldChar w:fldCharType="end"/>
      </w:r>
    </w:p>
    <w:p>
      <w:pPr>
        <w:pStyle w:val="46"/>
        <w:tabs>
          <w:tab w:val="right" w:leader="dot" w:pos="9412"/>
        </w:tabs>
        <w:ind w:left="560"/>
      </w:pPr>
      <w:r>
        <w:fldChar w:fldCharType="begin"/>
      </w:r>
      <w:r>
        <w:instrText xml:space="preserve"> HYPERLINK \l "_Toc16121" </w:instrText>
      </w:r>
      <w:r>
        <w:fldChar w:fldCharType="separate"/>
      </w:r>
      <w:r>
        <w:rPr>
          <w:rFonts w:hint="eastAsia" w:ascii="方正仿宋_GBK" w:hAnsi="宋体" w:eastAsia="方正仿宋_GBK"/>
        </w:rPr>
        <w:t>七、现场踏勘</w:t>
      </w:r>
      <w:r>
        <w:tab/>
      </w:r>
      <w:r>
        <w:fldChar w:fldCharType="begin"/>
      </w:r>
      <w:r>
        <w:instrText xml:space="preserve"> PAGEREF _Toc16121 \h </w:instrText>
      </w:r>
      <w:r>
        <w:fldChar w:fldCharType="separate"/>
      </w:r>
      <w:r>
        <w:t>- 9 -</w:t>
      </w:r>
      <w:r>
        <w:fldChar w:fldCharType="end"/>
      </w:r>
      <w:r>
        <w:fldChar w:fldCharType="end"/>
      </w:r>
    </w:p>
    <w:p>
      <w:pPr>
        <w:pStyle w:val="46"/>
        <w:tabs>
          <w:tab w:val="right" w:leader="dot" w:pos="9412"/>
        </w:tabs>
        <w:ind w:left="560"/>
      </w:pPr>
      <w:r>
        <w:fldChar w:fldCharType="begin"/>
      </w:r>
      <w:r>
        <w:instrText xml:space="preserve"> HYPERLINK \l "_Toc2284" </w:instrText>
      </w:r>
      <w:r>
        <w:fldChar w:fldCharType="separate"/>
      </w:r>
      <w:r>
        <w:rPr>
          <w:rFonts w:hint="eastAsia" w:ascii="方正仿宋_GBK" w:hAnsi="宋体" w:eastAsia="方正仿宋_GBK"/>
        </w:rPr>
        <w:t>八、 安全生产要求</w:t>
      </w:r>
      <w:r>
        <w:tab/>
      </w:r>
      <w:r>
        <w:fldChar w:fldCharType="begin"/>
      </w:r>
      <w:r>
        <w:instrText xml:space="preserve"> PAGEREF _Toc2284 \h </w:instrText>
      </w:r>
      <w:r>
        <w:fldChar w:fldCharType="separate"/>
      </w:r>
      <w:r>
        <w:t>- 9 -</w:t>
      </w:r>
      <w:r>
        <w:fldChar w:fldCharType="end"/>
      </w:r>
      <w:r>
        <w:fldChar w:fldCharType="end"/>
      </w:r>
    </w:p>
    <w:p>
      <w:pPr>
        <w:pStyle w:val="46"/>
        <w:tabs>
          <w:tab w:val="right" w:leader="dot" w:pos="9412"/>
        </w:tabs>
        <w:ind w:left="560"/>
      </w:pPr>
      <w:r>
        <w:fldChar w:fldCharType="begin"/>
      </w:r>
      <w:r>
        <w:instrText xml:space="preserve"> HYPERLINK \l "_Toc6685" </w:instrText>
      </w:r>
      <w:r>
        <w:fldChar w:fldCharType="separate"/>
      </w:r>
      <w:r>
        <w:rPr>
          <w:rFonts w:hint="eastAsia" w:ascii="方正仿宋_GBK" w:hAnsi="宋体" w:eastAsia="方正仿宋_GBK"/>
        </w:rPr>
        <w:t>九、 其他</w:t>
      </w:r>
      <w:r>
        <w:tab/>
      </w:r>
      <w:r>
        <w:fldChar w:fldCharType="begin"/>
      </w:r>
      <w:r>
        <w:instrText xml:space="preserve"> PAGEREF _Toc6685 \h </w:instrText>
      </w:r>
      <w:r>
        <w:fldChar w:fldCharType="separate"/>
      </w:r>
      <w:r>
        <w:t>- 10 -</w:t>
      </w:r>
      <w:r>
        <w:fldChar w:fldCharType="end"/>
      </w:r>
      <w:r>
        <w:fldChar w:fldCharType="end"/>
      </w:r>
    </w:p>
    <w:p>
      <w:pPr>
        <w:pStyle w:val="46"/>
        <w:tabs>
          <w:tab w:val="right" w:leader="dot" w:pos="9412"/>
        </w:tabs>
        <w:ind w:left="560"/>
      </w:pPr>
      <w:r>
        <w:fldChar w:fldCharType="begin"/>
      </w:r>
      <w:r>
        <w:instrText xml:space="preserve"> HYPERLINK \l "_Toc26137" </w:instrText>
      </w:r>
      <w:r>
        <w:fldChar w:fldCharType="separate"/>
      </w:r>
      <w:r>
        <w:rPr>
          <w:rFonts w:hint="eastAsia" w:ascii="方正小标宋_GBK" w:eastAsia="方正小标宋_GBK"/>
          <w:szCs w:val="30"/>
        </w:rPr>
        <w:t>第四篇  采购程序、评定成交的标准、无效谈判及采购终止</w:t>
      </w:r>
      <w:r>
        <w:tab/>
      </w:r>
      <w:r>
        <w:fldChar w:fldCharType="begin"/>
      </w:r>
      <w:r>
        <w:instrText xml:space="preserve"> PAGEREF _Toc26137 \h </w:instrText>
      </w:r>
      <w:r>
        <w:fldChar w:fldCharType="separate"/>
      </w:r>
      <w:r>
        <w:t>- 11 -</w:t>
      </w:r>
      <w:r>
        <w:fldChar w:fldCharType="end"/>
      </w:r>
      <w:r>
        <w:fldChar w:fldCharType="end"/>
      </w:r>
    </w:p>
    <w:p>
      <w:pPr>
        <w:pStyle w:val="46"/>
        <w:tabs>
          <w:tab w:val="right" w:leader="dot" w:pos="9412"/>
        </w:tabs>
        <w:ind w:left="560"/>
      </w:pPr>
      <w:r>
        <w:fldChar w:fldCharType="begin"/>
      </w:r>
      <w:r>
        <w:instrText xml:space="preserve"> HYPERLINK \l "_Toc23917" </w:instrText>
      </w:r>
      <w:r>
        <w:fldChar w:fldCharType="separate"/>
      </w:r>
      <w:r>
        <w:rPr>
          <w:rFonts w:hint="eastAsia" w:ascii="方正仿宋_GBK" w:hAnsi="宋体" w:eastAsia="方正仿宋_GBK"/>
        </w:rPr>
        <w:t>一、采购程序</w:t>
      </w:r>
      <w:r>
        <w:tab/>
      </w:r>
      <w:r>
        <w:fldChar w:fldCharType="begin"/>
      </w:r>
      <w:r>
        <w:instrText xml:space="preserve"> PAGEREF _Toc23917 \h </w:instrText>
      </w:r>
      <w:r>
        <w:fldChar w:fldCharType="separate"/>
      </w:r>
      <w:r>
        <w:t>- 11 -</w:t>
      </w:r>
      <w:r>
        <w:fldChar w:fldCharType="end"/>
      </w:r>
      <w:r>
        <w:fldChar w:fldCharType="end"/>
      </w:r>
    </w:p>
    <w:p>
      <w:pPr>
        <w:pStyle w:val="46"/>
        <w:tabs>
          <w:tab w:val="right" w:leader="dot" w:pos="9412"/>
        </w:tabs>
        <w:ind w:left="560"/>
      </w:pPr>
      <w:r>
        <w:fldChar w:fldCharType="begin"/>
      </w:r>
      <w:r>
        <w:instrText xml:space="preserve"> HYPERLINK \l "_Toc6093" </w:instrText>
      </w:r>
      <w:r>
        <w:fldChar w:fldCharType="separate"/>
      </w:r>
      <w:r>
        <w:rPr>
          <w:rFonts w:hint="eastAsia" w:ascii="方正仿宋_GBK" w:hAnsi="宋体" w:eastAsia="方正仿宋_GBK"/>
        </w:rPr>
        <w:t>二、评定成交的标准</w:t>
      </w:r>
      <w:r>
        <w:tab/>
      </w:r>
      <w:r>
        <w:fldChar w:fldCharType="begin"/>
      </w:r>
      <w:r>
        <w:instrText xml:space="preserve"> PAGEREF _Toc6093 \h </w:instrText>
      </w:r>
      <w:r>
        <w:fldChar w:fldCharType="separate"/>
      </w:r>
      <w:r>
        <w:t>- 13 -</w:t>
      </w:r>
      <w:r>
        <w:fldChar w:fldCharType="end"/>
      </w:r>
      <w:r>
        <w:fldChar w:fldCharType="end"/>
      </w:r>
    </w:p>
    <w:p>
      <w:pPr>
        <w:pStyle w:val="46"/>
        <w:tabs>
          <w:tab w:val="right" w:leader="dot" w:pos="9412"/>
        </w:tabs>
        <w:ind w:left="560"/>
      </w:pPr>
      <w:r>
        <w:fldChar w:fldCharType="begin"/>
      </w:r>
      <w:r>
        <w:instrText xml:space="preserve"> HYPERLINK \l "_Toc12553" </w:instrText>
      </w:r>
      <w:r>
        <w:fldChar w:fldCharType="separate"/>
      </w:r>
      <w:r>
        <w:rPr>
          <w:rFonts w:hint="eastAsia" w:ascii="方正仿宋_GBK" w:hAnsi="宋体" w:eastAsia="方正仿宋_GBK"/>
        </w:rPr>
        <w:t>三、无效比选</w:t>
      </w:r>
      <w:r>
        <w:tab/>
      </w:r>
      <w:r>
        <w:fldChar w:fldCharType="begin"/>
      </w:r>
      <w:r>
        <w:instrText xml:space="preserve"> PAGEREF _Toc12553 \h </w:instrText>
      </w:r>
      <w:r>
        <w:fldChar w:fldCharType="separate"/>
      </w:r>
      <w:r>
        <w:t>- 13 -</w:t>
      </w:r>
      <w:r>
        <w:fldChar w:fldCharType="end"/>
      </w:r>
      <w:r>
        <w:fldChar w:fldCharType="end"/>
      </w:r>
    </w:p>
    <w:p>
      <w:pPr>
        <w:pStyle w:val="46"/>
        <w:tabs>
          <w:tab w:val="right" w:leader="dot" w:pos="9412"/>
        </w:tabs>
        <w:ind w:left="560"/>
      </w:pPr>
      <w:r>
        <w:fldChar w:fldCharType="begin"/>
      </w:r>
      <w:r>
        <w:instrText xml:space="preserve"> HYPERLINK \l "_Toc20460" </w:instrText>
      </w:r>
      <w:r>
        <w:fldChar w:fldCharType="separate"/>
      </w:r>
      <w:r>
        <w:rPr>
          <w:rFonts w:hint="eastAsia" w:ascii="方正仿宋_GBK" w:hAnsi="宋体" w:eastAsia="方正仿宋_GBK"/>
        </w:rPr>
        <w:t>四、采购终止</w:t>
      </w:r>
      <w:r>
        <w:tab/>
      </w:r>
      <w:r>
        <w:fldChar w:fldCharType="begin"/>
      </w:r>
      <w:r>
        <w:instrText xml:space="preserve"> PAGEREF _Toc20460 \h </w:instrText>
      </w:r>
      <w:r>
        <w:fldChar w:fldCharType="separate"/>
      </w:r>
      <w:r>
        <w:t>- 13 -</w:t>
      </w:r>
      <w:r>
        <w:fldChar w:fldCharType="end"/>
      </w:r>
      <w:r>
        <w:fldChar w:fldCharType="end"/>
      </w:r>
    </w:p>
    <w:p>
      <w:pPr>
        <w:pStyle w:val="46"/>
        <w:tabs>
          <w:tab w:val="right" w:leader="dot" w:pos="9412"/>
        </w:tabs>
        <w:ind w:left="560"/>
      </w:pPr>
      <w:r>
        <w:fldChar w:fldCharType="begin"/>
      </w:r>
      <w:r>
        <w:instrText xml:space="preserve"> HYPERLINK \l "_Toc10346" </w:instrText>
      </w:r>
      <w:r>
        <w:fldChar w:fldCharType="separate"/>
      </w:r>
      <w:r>
        <w:rPr>
          <w:rFonts w:hint="eastAsia" w:ascii="方正小标宋_GBK" w:eastAsia="方正小标宋_GBK"/>
          <w:szCs w:val="30"/>
        </w:rPr>
        <w:t>第五篇  供应商须知</w:t>
      </w:r>
      <w:r>
        <w:tab/>
      </w:r>
      <w:r>
        <w:fldChar w:fldCharType="begin"/>
      </w:r>
      <w:r>
        <w:instrText xml:space="preserve"> PAGEREF _Toc10346 \h </w:instrText>
      </w:r>
      <w:r>
        <w:fldChar w:fldCharType="separate"/>
      </w:r>
      <w:r>
        <w:t>- 14 -</w:t>
      </w:r>
      <w:r>
        <w:fldChar w:fldCharType="end"/>
      </w:r>
      <w:r>
        <w:fldChar w:fldCharType="end"/>
      </w:r>
    </w:p>
    <w:p>
      <w:pPr>
        <w:pStyle w:val="46"/>
        <w:tabs>
          <w:tab w:val="right" w:leader="dot" w:pos="9412"/>
        </w:tabs>
        <w:ind w:left="560"/>
      </w:pPr>
      <w:r>
        <w:fldChar w:fldCharType="begin"/>
      </w:r>
      <w:r>
        <w:instrText xml:space="preserve"> HYPERLINK \l "_Toc24750" </w:instrText>
      </w:r>
      <w:r>
        <w:fldChar w:fldCharType="separate"/>
      </w:r>
      <w:r>
        <w:rPr>
          <w:rFonts w:hint="eastAsia" w:ascii="方正仿宋_GBK" w:hAnsi="宋体" w:eastAsia="方正仿宋_GBK"/>
        </w:rPr>
        <w:t>一、比选费用</w:t>
      </w:r>
      <w:r>
        <w:tab/>
      </w:r>
      <w:r>
        <w:fldChar w:fldCharType="begin"/>
      </w:r>
      <w:r>
        <w:instrText xml:space="preserve"> PAGEREF _Toc24750 \h </w:instrText>
      </w:r>
      <w:r>
        <w:fldChar w:fldCharType="separate"/>
      </w:r>
      <w:r>
        <w:t>- 14 -</w:t>
      </w:r>
      <w:r>
        <w:fldChar w:fldCharType="end"/>
      </w:r>
      <w:r>
        <w:fldChar w:fldCharType="end"/>
      </w:r>
    </w:p>
    <w:p>
      <w:pPr>
        <w:pStyle w:val="46"/>
        <w:tabs>
          <w:tab w:val="right" w:leader="dot" w:pos="9412"/>
        </w:tabs>
        <w:ind w:left="560"/>
      </w:pPr>
      <w:r>
        <w:fldChar w:fldCharType="begin"/>
      </w:r>
      <w:r>
        <w:instrText xml:space="preserve"> HYPERLINK \l "_Toc3867" </w:instrText>
      </w:r>
      <w:r>
        <w:fldChar w:fldCharType="separate"/>
      </w:r>
      <w:r>
        <w:rPr>
          <w:rFonts w:hint="eastAsia" w:ascii="方正仿宋_GBK" w:hAnsi="宋体" w:eastAsia="方正仿宋_GBK"/>
        </w:rPr>
        <w:t>二、竞争性比选文件</w:t>
      </w:r>
      <w:r>
        <w:tab/>
      </w:r>
      <w:r>
        <w:fldChar w:fldCharType="begin"/>
      </w:r>
      <w:r>
        <w:instrText xml:space="preserve"> PAGEREF _Toc3867 \h </w:instrText>
      </w:r>
      <w:r>
        <w:fldChar w:fldCharType="separate"/>
      </w:r>
      <w:r>
        <w:t>- 14 -</w:t>
      </w:r>
      <w:r>
        <w:fldChar w:fldCharType="end"/>
      </w:r>
      <w:r>
        <w:fldChar w:fldCharType="end"/>
      </w:r>
    </w:p>
    <w:p>
      <w:pPr>
        <w:pStyle w:val="46"/>
        <w:tabs>
          <w:tab w:val="right" w:leader="dot" w:pos="9412"/>
        </w:tabs>
        <w:ind w:left="560"/>
      </w:pPr>
      <w:r>
        <w:fldChar w:fldCharType="begin"/>
      </w:r>
      <w:r>
        <w:instrText xml:space="preserve"> HYPERLINK \l "_Toc26837" </w:instrText>
      </w:r>
      <w:r>
        <w:fldChar w:fldCharType="separate"/>
      </w:r>
      <w:r>
        <w:rPr>
          <w:rFonts w:hint="eastAsia" w:ascii="方正仿宋_GBK" w:hAnsi="宋体" w:eastAsia="方正仿宋_GBK"/>
        </w:rPr>
        <w:t>三、比选要求</w:t>
      </w:r>
      <w:r>
        <w:tab/>
      </w:r>
      <w:r>
        <w:fldChar w:fldCharType="begin"/>
      </w:r>
      <w:r>
        <w:instrText xml:space="preserve"> PAGEREF _Toc26837 \h </w:instrText>
      </w:r>
      <w:r>
        <w:fldChar w:fldCharType="separate"/>
      </w:r>
      <w:r>
        <w:t>- 14 -</w:t>
      </w:r>
      <w:r>
        <w:fldChar w:fldCharType="end"/>
      </w:r>
      <w:r>
        <w:fldChar w:fldCharType="end"/>
      </w:r>
    </w:p>
    <w:p>
      <w:pPr>
        <w:pStyle w:val="46"/>
        <w:tabs>
          <w:tab w:val="right" w:leader="dot" w:pos="9412"/>
        </w:tabs>
        <w:ind w:left="560"/>
      </w:pPr>
      <w:r>
        <w:fldChar w:fldCharType="begin"/>
      </w:r>
      <w:r>
        <w:instrText xml:space="preserve"> HYPERLINK \l "_Toc11417" </w:instrText>
      </w:r>
      <w:r>
        <w:fldChar w:fldCharType="separate"/>
      </w:r>
      <w:r>
        <w:rPr>
          <w:rFonts w:hint="eastAsia" w:ascii="方正仿宋_GBK" w:hAnsi="宋体" w:eastAsia="方正仿宋_GBK"/>
        </w:rPr>
        <w:t>四、成交供应商的确定和变更</w:t>
      </w:r>
      <w:r>
        <w:tab/>
      </w:r>
      <w:r>
        <w:fldChar w:fldCharType="begin"/>
      </w:r>
      <w:r>
        <w:instrText xml:space="preserve"> PAGEREF _Toc11417 \h </w:instrText>
      </w:r>
      <w:r>
        <w:fldChar w:fldCharType="separate"/>
      </w:r>
      <w:r>
        <w:t>- 15 -</w:t>
      </w:r>
      <w:r>
        <w:fldChar w:fldCharType="end"/>
      </w:r>
      <w:r>
        <w:fldChar w:fldCharType="end"/>
      </w:r>
    </w:p>
    <w:p>
      <w:pPr>
        <w:pStyle w:val="46"/>
        <w:tabs>
          <w:tab w:val="right" w:leader="dot" w:pos="9412"/>
        </w:tabs>
        <w:ind w:left="560"/>
      </w:pPr>
      <w:r>
        <w:fldChar w:fldCharType="begin"/>
      </w:r>
      <w:r>
        <w:instrText xml:space="preserve"> HYPERLINK \l "_Toc11942" </w:instrText>
      </w:r>
      <w:r>
        <w:fldChar w:fldCharType="separate"/>
      </w:r>
      <w:r>
        <w:rPr>
          <w:rFonts w:hint="eastAsia" w:ascii="方正仿宋_GBK" w:hAnsi="宋体" w:eastAsia="方正仿宋_GBK"/>
        </w:rPr>
        <w:t>五、成交通知</w:t>
      </w:r>
      <w:r>
        <w:tab/>
      </w:r>
      <w:r>
        <w:fldChar w:fldCharType="begin"/>
      </w:r>
      <w:r>
        <w:instrText xml:space="preserve"> PAGEREF _Toc11942 \h </w:instrText>
      </w:r>
      <w:r>
        <w:fldChar w:fldCharType="separate"/>
      </w:r>
      <w:r>
        <w:t>- 16 -</w:t>
      </w:r>
      <w:r>
        <w:fldChar w:fldCharType="end"/>
      </w:r>
      <w:r>
        <w:fldChar w:fldCharType="end"/>
      </w:r>
    </w:p>
    <w:p>
      <w:pPr>
        <w:pStyle w:val="46"/>
        <w:tabs>
          <w:tab w:val="right" w:leader="dot" w:pos="9412"/>
        </w:tabs>
        <w:ind w:left="560"/>
      </w:pPr>
      <w:r>
        <w:fldChar w:fldCharType="begin"/>
      </w:r>
      <w:r>
        <w:instrText xml:space="preserve"> HYPERLINK \l "_Toc16355" </w:instrText>
      </w:r>
      <w:r>
        <w:fldChar w:fldCharType="separate"/>
      </w:r>
      <w:r>
        <w:rPr>
          <w:rFonts w:hint="eastAsia" w:ascii="方正仿宋_GBK" w:hAnsi="宋体" w:eastAsia="方正仿宋_GBK"/>
        </w:rPr>
        <w:t>六、关于质疑和投诉</w:t>
      </w:r>
      <w:r>
        <w:tab/>
      </w:r>
      <w:r>
        <w:fldChar w:fldCharType="begin"/>
      </w:r>
      <w:r>
        <w:instrText xml:space="preserve"> PAGEREF _Toc16355 \h </w:instrText>
      </w:r>
      <w:r>
        <w:fldChar w:fldCharType="separate"/>
      </w:r>
      <w:r>
        <w:t>- 16 -</w:t>
      </w:r>
      <w:r>
        <w:fldChar w:fldCharType="end"/>
      </w:r>
      <w:r>
        <w:fldChar w:fldCharType="end"/>
      </w:r>
    </w:p>
    <w:p>
      <w:pPr>
        <w:pStyle w:val="46"/>
        <w:tabs>
          <w:tab w:val="right" w:leader="dot" w:pos="9412"/>
        </w:tabs>
        <w:ind w:left="560"/>
      </w:pPr>
      <w:r>
        <w:fldChar w:fldCharType="begin"/>
      </w:r>
      <w:r>
        <w:instrText xml:space="preserve"> HYPERLINK \l "_Toc1967" </w:instrText>
      </w:r>
      <w:r>
        <w:fldChar w:fldCharType="separate"/>
      </w:r>
      <w:r>
        <w:rPr>
          <w:rFonts w:hint="eastAsia" w:ascii="方正仿宋_GBK" w:hAnsi="宋体" w:eastAsia="方正仿宋_GBK"/>
        </w:rPr>
        <w:t>七、签订合同</w:t>
      </w:r>
      <w:r>
        <w:tab/>
      </w:r>
      <w:r>
        <w:fldChar w:fldCharType="begin"/>
      </w:r>
      <w:r>
        <w:instrText xml:space="preserve"> PAGEREF _Toc1967 \h </w:instrText>
      </w:r>
      <w:r>
        <w:fldChar w:fldCharType="separate"/>
      </w:r>
      <w:r>
        <w:t>- 17 -</w:t>
      </w:r>
      <w:r>
        <w:fldChar w:fldCharType="end"/>
      </w:r>
      <w:r>
        <w:fldChar w:fldCharType="end"/>
      </w:r>
    </w:p>
    <w:p>
      <w:pPr>
        <w:pStyle w:val="46"/>
        <w:tabs>
          <w:tab w:val="right" w:leader="dot" w:pos="9412"/>
        </w:tabs>
        <w:ind w:left="560"/>
      </w:pPr>
      <w:r>
        <w:fldChar w:fldCharType="begin"/>
      </w:r>
      <w:r>
        <w:instrText xml:space="preserve"> HYPERLINK \l "_Toc14517" </w:instrText>
      </w:r>
      <w:r>
        <w:fldChar w:fldCharType="separate"/>
      </w:r>
      <w:r>
        <w:rPr>
          <w:rFonts w:hint="eastAsia" w:ascii="方正仿宋_GBK" w:hAnsi="宋体" w:eastAsia="方正仿宋_GBK"/>
        </w:rPr>
        <w:t>八、项目验收</w:t>
      </w:r>
      <w:r>
        <w:tab/>
      </w:r>
      <w:r>
        <w:fldChar w:fldCharType="begin"/>
      </w:r>
      <w:r>
        <w:instrText xml:space="preserve"> PAGEREF _Toc14517 \h </w:instrText>
      </w:r>
      <w:r>
        <w:fldChar w:fldCharType="separate"/>
      </w:r>
      <w:r>
        <w:t>- 17 -</w:t>
      </w:r>
      <w:r>
        <w:fldChar w:fldCharType="end"/>
      </w:r>
      <w:r>
        <w:fldChar w:fldCharType="end"/>
      </w:r>
    </w:p>
    <w:p>
      <w:pPr>
        <w:pStyle w:val="46"/>
        <w:tabs>
          <w:tab w:val="right" w:leader="dot" w:pos="9412"/>
        </w:tabs>
        <w:ind w:left="560"/>
      </w:pPr>
      <w:r>
        <w:fldChar w:fldCharType="begin"/>
      </w:r>
      <w:r>
        <w:instrText xml:space="preserve"> HYPERLINK \l "_Toc23445" </w:instrText>
      </w:r>
      <w:r>
        <w:fldChar w:fldCharType="separate"/>
      </w:r>
      <w:r>
        <w:rPr>
          <w:rFonts w:hint="eastAsia" w:ascii="方正仿宋_GBK" w:hAnsi="宋体" w:eastAsia="方正仿宋_GBK"/>
        </w:rPr>
        <w:t>九、政府采购信用融资</w:t>
      </w:r>
      <w:r>
        <w:tab/>
      </w:r>
      <w:r>
        <w:fldChar w:fldCharType="begin"/>
      </w:r>
      <w:r>
        <w:instrText xml:space="preserve"> PAGEREF _Toc23445 \h </w:instrText>
      </w:r>
      <w:r>
        <w:fldChar w:fldCharType="separate"/>
      </w:r>
      <w:r>
        <w:t>- 17 -</w:t>
      </w:r>
      <w:r>
        <w:fldChar w:fldCharType="end"/>
      </w:r>
      <w:r>
        <w:fldChar w:fldCharType="end"/>
      </w:r>
    </w:p>
    <w:p>
      <w:pPr>
        <w:pStyle w:val="46"/>
        <w:tabs>
          <w:tab w:val="right" w:leader="dot" w:pos="9412"/>
        </w:tabs>
        <w:ind w:left="560"/>
      </w:pPr>
      <w:r>
        <w:fldChar w:fldCharType="begin"/>
      </w:r>
      <w:r>
        <w:instrText xml:space="preserve"> HYPERLINK \l "_Toc9102" </w:instrText>
      </w:r>
      <w:r>
        <w:fldChar w:fldCharType="separate"/>
      </w:r>
      <w:r>
        <w:rPr>
          <w:rFonts w:hint="eastAsia" w:ascii="方正小标宋_GBK" w:eastAsia="方正小标宋_GBK"/>
          <w:szCs w:val="30"/>
        </w:rPr>
        <w:t>第六篇  合同草案条款</w:t>
      </w:r>
      <w:r>
        <w:tab/>
      </w:r>
      <w:r>
        <w:fldChar w:fldCharType="begin"/>
      </w:r>
      <w:r>
        <w:instrText xml:space="preserve"> PAGEREF _Toc9102 \h </w:instrText>
      </w:r>
      <w:r>
        <w:fldChar w:fldCharType="separate"/>
      </w:r>
      <w:r>
        <w:t>- 18 -</w:t>
      </w:r>
      <w:r>
        <w:fldChar w:fldCharType="end"/>
      </w:r>
      <w:r>
        <w:fldChar w:fldCharType="end"/>
      </w:r>
    </w:p>
    <w:p>
      <w:pPr>
        <w:pStyle w:val="46"/>
        <w:tabs>
          <w:tab w:val="right" w:leader="dot" w:pos="9412"/>
        </w:tabs>
        <w:ind w:left="560"/>
      </w:pPr>
      <w:r>
        <w:fldChar w:fldCharType="begin"/>
      </w:r>
      <w:r>
        <w:instrText xml:space="preserve"> HYPERLINK \l "_Toc645" </w:instrText>
      </w:r>
      <w:r>
        <w:fldChar w:fldCharType="separate"/>
      </w:r>
      <w:r>
        <w:rPr>
          <w:rFonts w:hint="eastAsia" w:ascii="方正小标宋_GBK" w:eastAsia="方正小标宋_GBK"/>
          <w:szCs w:val="30"/>
        </w:rPr>
        <w:t>第七篇  响应文件格式要求</w:t>
      </w:r>
      <w:r>
        <w:tab/>
      </w:r>
      <w:r>
        <w:fldChar w:fldCharType="begin"/>
      </w:r>
      <w:r>
        <w:instrText xml:space="preserve"> PAGEREF _Toc645 \h </w:instrText>
      </w:r>
      <w:r>
        <w:fldChar w:fldCharType="separate"/>
      </w:r>
      <w:r>
        <w:t>- 21 -</w:t>
      </w:r>
      <w:r>
        <w:fldChar w:fldCharType="end"/>
      </w:r>
      <w:r>
        <w:fldChar w:fldCharType="end"/>
      </w:r>
    </w:p>
    <w:p>
      <w:pPr>
        <w:pStyle w:val="46"/>
        <w:tabs>
          <w:tab w:val="right" w:leader="dot" w:pos="9412"/>
        </w:tabs>
        <w:ind w:left="560"/>
      </w:pPr>
    </w:p>
    <w:p>
      <w:pPr>
        <w:pStyle w:val="46"/>
        <w:tabs>
          <w:tab w:val="right" w:leader="dot" w:pos="9402"/>
        </w:tabs>
        <w:spacing w:line="320" w:lineRule="exact"/>
        <w:ind w:left="560"/>
        <w:rPr>
          <w:rFonts w:ascii="方正仿宋_GBK" w:hAnsi="Calibri" w:eastAsia="方正仿宋_GBK"/>
          <w:sz w:val="24"/>
          <w:szCs w:val="24"/>
        </w:rPr>
        <w:sectPr>
          <w:pgSz w:w="11907" w:h="16840"/>
          <w:pgMar w:top="1134" w:right="1191" w:bottom="1134" w:left="1304" w:header="851" w:footer="992" w:gutter="0"/>
          <w:pgNumType w:fmt="numberInDash" w:start="1"/>
          <w:cols w:space="720" w:num="1"/>
          <w:docGrid w:linePitch="381" w:charSpace="-5735"/>
        </w:sectPr>
      </w:pPr>
      <w:r>
        <w:rPr>
          <w:rFonts w:hint="eastAsia" w:ascii="方正仿宋_GBK" w:hAnsi="宋体" w:eastAsia="方正仿宋_GBK"/>
          <w:szCs w:val="24"/>
        </w:rPr>
        <w:fldChar w:fldCharType="end"/>
      </w:r>
    </w:p>
    <w:p>
      <w:pPr>
        <w:pStyle w:val="5"/>
        <w:spacing w:line="360" w:lineRule="auto"/>
        <w:jc w:val="center"/>
        <w:rPr>
          <w:rFonts w:ascii="方正小标宋_GBK" w:eastAsia="方正小标宋_GBK"/>
          <w:b w:val="0"/>
          <w:sz w:val="36"/>
          <w:szCs w:val="30"/>
        </w:rPr>
      </w:pPr>
      <w:bookmarkStart w:id="0" w:name="_Toc21413"/>
      <w:bookmarkStart w:id="1" w:name="_Toc12789052"/>
      <w:bookmarkStart w:id="2" w:name="_Toc65660329"/>
      <w:bookmarkStart w:id="3" w:name="_Toc11641050"/>
      <w:bookmarkStart w:id="4" w:name="_Toc24173"/>
      <w:bookmarkStart w:id="5" w:name="_Toc15726"/>
      <w:r>
        <w:rPr>
          <w:rFonts w:hint="eastAsia" w:ascii="方正小标宋_GBK" w:eastAsia="方正小标宋_GBK"/>
          <w:b w:val="0"/>
          <w:sz w:val="36"/>
          <w:szCs w:val="30"/>
        </w:rPr>
        <w:t>第一篇  竞争性比选邀请书</w:t>
      </w:r>
      <w:bookmarkEnd w:id="0"/>
      <w:bookmarkEnd w:id="1"/>
      <w:bookmarkEnd w:id="2"/>
      <w:bookmarkEnd w:id="3"/>
      <w:bookmarkEnd w:id="4"/>
      <w:bookmarkEnd w:id="5"/>
    </w:p>
    <w:p>
      <w:pPr>
        <w:snapToGrid w:val="0"/>
        <w:spacing w:line="520" w:lineRule="exact"/>
        <w:ind w:firstLine="440" w:firstLineChars="200"/>
        <w:rPr>
          <w:rFonts w:ascii="方正仿宋_GBK" w:hAnsi="方正仿宋_GBK" w:eastAsia="方正仿宋_GBK" w:cs="方正仿宋_GBK"/>
          <w:spacing w:val="-10"/>
          <w:sz w:val="24"/>
          <w:szCs w:val="24"/>
        </w:rPr>
      </w:pPr>
      <w:r>
        <w:rPr>
          <w:rFonts w:hint="eastAsia" w:ascii="方正仿宋_GBK" w:hAnsi="方正仿宋_GBK" w:eastAsia="方正仿宋_GBK" w:cs="方正仿宋_GBK"/>
          <w:spacing w:val="-10"/>
          <w:sz w:val="24"/>
          <w:szCs w:val="24"/>
        </w:rPr>
        <w:t>根据重庆市奉节县人民医院党委会研究决定，我院对 “一门诊标识标牌整改项目”项目进行竞争性谈判采购，欢迎符合条件的投标人参与投标。现将有关采购事宜公告如下。</w:t>
      </w:r>
    </w:p>
    <w:p>
      <w:pPr>
        <w:pStyle w:val="5"/>
        <w:adjustRightInd w:val="0"/>
        <w:snapToGrid w:val="0"/>
        <w:spacing w:line="400" w:lineRule="exact"/>
        <w:ind w:firstLine="480" w:firstLineChars="200"/>
        <w:rPr>
          <w:rFonts w:ascii="方正仿宋_GBK" w:hAnsi="宋体" w:eastAsia="方正仿宋_GBK"/>
          <w:sz w:val="24"/>
        </w:rPr>
      </w:pPr>
      <w:bookmarkStart w:id="6" w:name="_Toc65660330"/>
      <w:bookmarkStart w:id="7" w:name="_Toc23233"/>
      <w:bookmarkStart w:id="8" w:name="_Toc7758"/>
      <w:bookmarkStart w:id="9" w:name="_Toc313893526"/>
      <w:bookmarkStart w:id="10" w:name="_Toc18246"/>
      <w:bookmarkStart w:id="11" w:name="_Toc317775175"/>
      <w:r>
        <w:rPr>
          <w:rFonts w:hint="eastAsia" w:ascii="方正仿宋_GBK" w:hAnsi="宋体" w:eastAsia="方正仿宋_GBK"/>
          <w:sz w:val="24"/>
        </w:rPr>
        <w:t>一、竞争性谈判内容</w:t>
      </w:r>
      <w:bookmarkEnd w:id="6"/>
      <w:bookmarkEnd w:id="7"/>
      <w:bookmarkEnd w:id="8"/>
      <w:bookmarkEnd w:id="9"/>
      <w:bookmarkEnd w:id="10"/>
      <w:bookmarkEnd w:id="11"/>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1"/>
        <w:gridCol w:w="1376"/>
        <w:gridCol w:w="2201"/>
        <w:gridCol w:w="1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3251" w:type="dxa"/>
            <w:tcBorders>
              <w:top w:val="single" w:color="auto" w:sz="4" w:space="0"/>
              <w:left w:val="single" w:color="auto" w:sz="4" w:space="0"/>
              <w:right w:val="single" w:color="auto" w:sz="4" w:space="0"/>
            </w:tcBorders>
            <w:vAlign w:val="center"/>
          </w:tcPr>
          <w:p>
            <w:pPr>
              <w:widowControl/>
              <w:jc w:val="center"/>
              <w:rPr>
                <w:rFonts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包号及名称</w:t>
            </w:r>
          </w:p>
        </w:tc>
        <w:tc>
          <w:tcPr>
            <w:tcW w:w="1376" w:type="dxa"/>
            <w:tcBorders>
              <w:top w:val="single" w:color="auto" w:sz="4" w:space="0"/>
              <w:left w:val="single" w:color="auto" w:sz="4" w:space="0"/>
              <w:right w:val="single" w:color="auto" w:sz="4" w:space="0"/>
            </w:tcBorders>
            <w:vAlign w:val="center"/>
          </w:tcPr>
          <w:p>
            <w:pPr>
              <w:widowControl/>
              <w:jc w:val="center"/>
              <w:rPr>
                <w:rFonts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数量</w:t>
            </w:r>
          </w:p>
        </w:tc>
        <w:tc>
          <w:tcPr>
            <w:tcW w:w="2201" w:type="dxa"/>
            <w:tcBorders>
              <w:top w:val="single" w:color="auto" w:sz="4" w:space="0"/>
              <w:left w:val="single" w:color="auto" w:sz="4" w:space="0"/>
              <w:right w:val="single" w:color="auto" w:sz="4" w:space="0"/>
            </w:tcBorders>
            <w:vAlign w:val="center"/>
          </w:tcPr>
          <w:p>
            <w:pPr>
              <w:widowControl/>
              <w:jc w:val="center"/>
              <w:rPr>
                <w:rFonts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最高限价（元）</w:t>
            </w:r>
          </w:p>
        </w:tc>
        <w:tc>
          <w:tcPr>
            <w:tcW w:w="1586" w:type="dxa"/>
            <w:tcBorders>
              <w:top w:val="single" w:color="auto" w:sz="4" w:space="0"/>
              <w:left w:val="single" w:color="auto" w:sz="4" w:space="0"/>
              <w:right w:val="single" w:color="auto" w:sz="4" w:space="0"/>
            </w:tcBorders>
            <w:vAlign w:val="center"/>
          </w:tcPr>
          <w:p>
            <w:pPr>
              <w:jc w:val="center"/>
              <w:rPr>
                <w:rFonts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2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宋体" w:eastAsia="方正仿宋_GBK" w:cs="宋体"/>
                <w:kern w:val="0"/>
                <w:sz w:val="21"/>
                <w:szCs w:val="24"/>
              </w:rPr>
            </w:pPr>
            <w:bookmarkStart w:id="12" w:name="_Hlk344477914"/>
            <w:r>
              <w:rPr>
                <w:rFonts w:hint="eastAsia" w:ascii="方正仿宋_GBK" w:hAnsi="宋体" w:eastAsia="方正仿宋_GBK" w:cs="宋体"/>
                <w:kern w:val="0"/>
                <w:sz w:val="21"/>
                <w:szCs w:val="24"/>
              </w:rPr>
              <w:t>一门诊标识标牌整改项目</w:t>
            </w:r>
          </w:p>
        </w:tc>
        <w:tc>
          <w:tcPr>
            <w:tcW w:w="1376"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宋体" w:eastAsia="方正仿宋_GBK"/>
                <w:sz w:val="21"/>
                <w:szCs w:val="21"/>
              </w:rPr>
            </w:pPr>
            <w:r>
              <w:rPr>
                <w:rFonts w:hint="eastAsia" w:ascii="方正仿宋_GBK" w:hAnsi="宋体" w:eastAsia="方正仿宋_GBK"/>
                <w:sz w:val="21"/>
                <w:szCs w:val="21"/>
              </w:rPr>
              <w:t>一批</w:t>
            </w:r>
          </w:p>
        </w:tc>
        <w:tc>
          <w:tcPr>
            <w:tcW w:w="2201"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宋体" w:eastAsia="方正仿宋_GBK"/>
                <w:sz w:val="21"/>
                <w:szCs w:val="21"/>
              </w:rPr>
            </w:pPr>
            <w:r>
              <w:rPr>
                <w:rFonts w:hint="eastAsia" w:ascii="方正仿宋_GBK" w:hAnsi="宋体" w:eastAsia="方正仿宋_GBK"/>
                <w:sz w:val="21"/>
                <w:szCs w:val="21"/>
              </w:rPr>
              <w:t>87300</w:t>
            </w:r>
          </w:p>
        </w:tc>
        <w:tc>
          <w:tcPr>
            <w:tcW w:w="1586"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宋体" w:eastAsia="方正仿宋_GBK"/>
                <w:b/>
                <w:sz w:val="21"/>
                <w:szCs w:val="21"/>
              </w:rPr>
            </w:pPr>
            <w:r>
              <w:rPr>
                <w:rFonts w:hint="eastAsia" w:ascii="方正仿宋_GBK" w:hAnsi="宋体" w:eastAsia="方正仿宋_GBK"/>
                <w:b/>
                <w:sz w:val="21"/>
                <w:szCs w:val="21"/>
              </w:rPr>
              <w:t xml:space="preserve"> </w:t>
            </w:r>
          </w:p>
        </w:tc>
      </w:tr>
      <w:bookmarkEnd w:id="12"/>
    </w:tbl>
    <w:p>
      <w:pPr>
        <w:pStyle w:val="5"/>
        <w:adjustRightInd w:val="0"/>
        <w:snapToGrid w:val="0"/>
        <w:spacing w:line="400" w:lineRule="exact"/>
        <w:ind w:firstLine="480" w:firstLineChars="200"/>
        <w:rPr>
          <w:rFonts w:ascii="方正仿宋_GBK" w:hAnsi="宋体" w:eastAsia="方正仿宋_GBK"/>
          <w:sz w:val="24"/>
        </w:rPr>
      </w:pPr>
      <w:bookmarkStart w:id="13" w:name="_Toc13780"/>
      <w:bookmarkStart w:id="14" w:name="_Toc27028"/>
      <w:bookmarkStart w:id="15" w:name="_Toc65660331"/>
      <w:bookmarkStart w:id="16" w:name="_Toc3256"/>
      <w:bookmarkStart w:id="17" w:name="_Toc373860293"/>
      <w:bookmarkStart w:id="18" w:name="_Toc317775178"/>
      <w:r>
        <w:rPr>
          <w:rFonts w:hint="eastAsia" w:ascii="方正仿宋_GBK" w:hAnsi="宋体" w:eastAsia="方正仿宋_GBK"/>
          <w:sz w:val="24"/>
        </w:rPr>
        <w:t>二、资金来源</w:t>
      </w:r>
      <w:bookmarkEnd w:id="13"/>
      <w:bookmarkEnd w:id="14"/>
      <w:bookmarkEnd w:id="15"/>
      <w:bookmarkEnd w:id="16"/>
    </w:p>
    <w:p>
      <w:pPr>
        <w:snapToGrid w:val="0"/>
        <w:spacing w:line="520" w:lineRule="exact"/>
        <w:ind w:firstLine="440" w:firstLineChars="200"/>
        <w:rPr>
          <w:rFonts w:ascii="方正仿宋_GBK" w:hAnsi="方正仿宋_GBK" w:eastAsia="方正仿宋_GBK" w:cs="方正仿宋_GBK"/>
          <w:spacing w:val="-10"/>
          <w:sz w:val="24"/>
          <w:szCs w:val="24"/>
        </w:rPr>
      </w:pPr>
      <w:r>
        <w:rPr>
          <w:rFonts w:hint="eastAsia" w:ascii="方正仿宋_GBK" w:hAnsi="方正仿宋_GBK" w:eastAsia="方正仿宋_GBK" w:cs="方正仿宋_GBK"/>
          <w:spacing w:val="-10"/>
          <w:sz w:val="24"/>
          <w:szCs w:val="24"/>
        </w:rPr>
        <w:t>自筹，采购预算87300元。</w:t>
      </w:r>
    </w:p>
    <w:p>
      <w:pPr>
        <w:pStyle w:val="5"/>
        <w:adjustRightInd w:val="0"/>
        <w:snapToGrid w:val="0"/>
        <w:spacing w:line="400" w:lineRule="exact"/>
        <w:ind w:firstLine="480" w:firstLineChars="200"/>
        <w:rPr>
          <w:rFonts w:ascii="方正仿宋_GBK" w:hAnsi="宋体" w:eastAsia="方正仿宋_GBK"/>
          <w:sz w:val="24"/>
        </w:rPr>
      </w:pPr>
      <w:bookmarkStart w:id="19" w:name="_Toc13541"/>
      <w:bookmarkStart w:id="20" w:name="_Toc18548"/>
      <w:bookmarkStart w:id="21" w:name="_Toc64731996"/>
      <w:bookmarkStart w:id="22" w:name="_Toc7446"/>
      <w:bookmarkStart w:id="23" w:name="_Toc65660332"/>
      <w:r>
        <w:rPr>
          <w:rFonts w:hint="eastAsia" w:ascii="方正仿宋_GBK" w:hAnsi="宋体" w:eastAsia="方正仿宋_GBK"/>
          <w:sz w:val="24"/>
        </w:rPr>
        <w:t>三、供应商资格条件</w:t>
      </w:r>
      <w:bookmarkEnd w:id="19"/>
      <w:bookmarkEnd w:id="20"/>
      <w:bookmarkEnd w:id="21"/>
      <w:bookmarkEnd w:id="22"/>
      <w:bookmarkEnd w:id="23"/>
    </w:p>
    <w:p>
      <w:pPr>
        <w:snapToGrid w:val="0"/>
        <w:spacing w:line="520" w:lineRule="exact"/>
        <w:ind w:firstLine="440" w:firstLineChars="200"/>
        <w:rPr>
          <w:rFonts w:ascii="方正仿宋_GBK" w:hAnsi="方正仿宋_GBK" w:eastAsia="方正仿宋_GBK" w:cs="方正仿宋_GBK"/>
          <w:spacing w:val="-10"/>
          <w:sz w:val="24"/>
          <w:szCs w:val="24"/>
        </w:rPr>
      </w:pPr>
      <w:r>
        <w:rPr>
          <w:rFonts w:hint="eastAsia" w:ascii="方正仿宋_GBK" w:hAnsi="方正仿宋_GBK" w:eastAsia="方正仿宋_GBK" w:cs="方正仿宋_GBK"/>
          <w:spacing w:val="-10"/>
          <w:sz w:val="24"/>
          <w:szCs w:val="24"/>
        </w:rPr>
        <w:t>（一）满足《中华人民共和国政府采购法》第二十二条规定；</w:t>
      </w:r>
    </w:p>
    <w:p>
      <w:pPr>
        <w:snapToGrid w:val="0"/>
        <w:spacing w:line="520" w:lineRule="exact"/>
        <w:ind w:firstLine="440" w:firstLineChars="200"/>
        <w:rPr>
          <w:rFonts w:ascii="方正仿宋_GBK" w:hAnsi="方正仿宋_GBK" w:eastAsia="方正仿宋_GBK" w:cs="方正仿宋_GBK"/>
          <w:spacing w:val="-10"/>
          <w:sz w:val="24"/>
          <w:szCs w:val="24"/>
        </w:rPr>
      </w:pPr>
      <w:r>
        <w:rPr>
          <w:rFonts w:hint="eastAsia" w:ascii="方正仿宋_GBK" w:hAnsi="方正仿宋_GBK" w:eastAsia="方正仿宋_GBK" w:cs="方正仿宋_GBK"/>
          <w:spacing w:val="-10"/>
          <w:sz w:val="24"/>
          <w:szCs w:val="24"/>
        </w:rPr>
        <w:t>（二）本项目的特定资格要求：无</w:t>
      </w:r>
    </w:p>
    <w:p>
      <w:pPr>
        <w:pStyle w:val="5"/>
        <w:adjustRightInd w:val="0"/>
        <w:snapToGrid w:val="0"/>
        <w:spacing w:line="400" w:lineRule="exact"/>
        <w:ind w:firstLine="480" w:firstLineChars="200"/>
        <w:rPr>
          <w:rFonts w:ascii="方正仿宋_GBK" w:hAnsi="宋体" w:eastAsia="方正仿宋_GBK"/>
          <w:sz w:val="24"/>
        </w:rPr>
      </w:pPr>
      <w:bookmarkStart w:id="24" w:name="_Toc1386"/>
      <w:bookmarkStart w:id="25" w:name="_Toc65660333"/>
      <w:bookmarkStart w:id="26" w:name="_Toc24782"/>
      <w:bookmarkStart w:id="27" w:name="_Toc11908"/>
      <w:r>
        <w:rPr>
          <w:rFonts w:hint="eastAsia" w:ascii="方正仿宋_GBK" w:hAnsi="宋体" w:eastAsia="方正仿宋_GBK"/>
          <w:sz w:val="24"/>
        </w:rPr>
        <w:t>四、谈判有关说明</w:t>
      </w:r>
      <w:bookmarkEnd w:id="17"/>
      <w:bookmarkEnd w:id="24"/>
      <w:bookmarkEnd w:id="25"/>
      <w:bookmarkEnd w:id="26"/>
      <w:bookmarkEnd w:id="27"/>
    </w:p>
    <w:p>
      <w:pPr>
        <w:snapToGrid w:val="0"/>
        <w:spacing w:line="520" w:lineRule="exact"/>
        <w:ind w:firstLine="440" w:firstLineChars="200"/>
        <w:rPr>
          <w:rFonts w:ascii="方正仿宋_GBK" w:hAnsi="方正仿宋_GBK" w:eastAsia="方正仿宋_GBK" w:cs="方正仿宋_GBK"/>
          <w:spacing w:val="-10"/>
          <w:sz w:val="24"/>
          <w:szCs w:val="24"/>
        </w:rPr>
      </w:pPr>
      <w:r>
        <w:rPr>
          <w:rFonts w:hint="eastAsia" w:ascii="方正仿宋_GBK" w:hAnsi="方正仿宋_GBK" w:eastAsia="方正仿宋_GBK" w:cs="方正仿宋_GBK"/>
          <w:spacing w:val="-10"/>
          <w:sz w:val="24"/>
          <w:szCs w:val="24"/>
        </w:rPr>
        <w:t>（一）采购文件获取方式：本项目采购文件在奉节县人民医院官网（</w:t>
      </w:r>
      <w:r>
        <w:rPr>
          <w:rFonts w:hint="eastAsia" w:ascii="方正仿宋_GBK" w:hAnsi="方正仿宋_GBK" w:eastAsia="方正仿宋_GBK" w:cs="方正仿宋_GBK"/>
          <w:color w:val="FF0000"/>
          <w:spacing w:val="-10"/>
          <w:sz w:val="24"/>
          <w:szCs w:val="24"/>
        </w:rPr>
        <w:t>http://www.fjrmyy.com/</w:t>
      </w:r>
      <w:r>
        <w:rPr>
          <w:rFonts w:hint="eastAsia" w:ascii="方正仿宋_GBK" w:hAnsi="方正仿宋_GBK" w:eastAsia="方正仿宋_GBK" w:cs="方正仿宋_GBK"/>
          <w:spacing w:val="-10"/>
          <w:sz w:val="24"/>
          <w:szCs w:val="24"/>
        </w:rPr>
        <w:t>）上免费下载。本项目招标文件以及图纸、补遗文件等开标前公布的所有项目资料，无论投标人领取或下载与否，均视为已知晓所有招标内容。</w:t>
      </w:r>
    </w:p>
    <w:p>
      <w:pPr>
        <w:spacing w:line="48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（二）招标文件公告期限：自采购公告发布之日起3个工作日。</w:t>
      </w:r>
    </w:p>
    <w:p>
      <w:pPr>
        <w:spacing w:line="48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（三）递交投标文件时间：</w:t>
      </w:r>
      <w:r>
        <w:rPr>
          <w:rFonts w:hint="eastAsia" w:ascii="方正仿宋_GBK" w:hAnsi="方正仿宋_GBK" w:eastAsia="方正仿宋_GBK" w:cs="方正仿宋_GBK"/>
          <w:color w:val="FF0000"/>
          <w:sz w:val="24"/>
          <w:szCs w:val="24"/>
        </w:rPr>
        <w:t>2022年11月2</w:t>
      </w:r>
      <w:r>
        <w:rPr>
          <w:rFonts w:hint="eastAsia" w:ascii="方正仿宋_GBK" w:hAnsi="方正仿宋_GBK" w:eastAsia="方正仿宋_GBK" w:cs="方正仿宋_GBK"/>
          <w:color w:val="FF0000"/>
          <w:sz w:val="24"/>
          <w:szCs w:val="24"/>
          <w:lang w:val="en-US" w:eastAsia="zh-CN"/>
        </w:rPr>
        <w:t>6</w:t>
      </w:r>
      <w:bookmarkStart w:id="266" w:name="_GoBack"/>
      <w:bookmarkEnd w:id="266"/>
      <w:r>
        <w:rPr>
          <w:rFonts w:hint="eastAsia" w:ascii="方正仿宋_GBK" w:hAnsi="方正仿宋_GBK" w:eastAsia="方正仿宋_GBK" w:cs="方正仿宋_GBK"/>
          <w:color w:val="FF0000"/>
          <w:sz w:val="24"/>
          <w:szCs w:val="24"/>
        </w:rPr>
        <w:t>日至2022年12月1日早上8:30 -15:30</w:t>
      </w:r>
      <w:r>
        <w:rPr>
          <w:rFonts w:hint="eastAsia" w:ascii="方正仿宋_GBK" w:hAnsi="方正仿宋_GBK" w:eastAsia="方正仿宋_GBK" w:cs="方正仿宋_GBK"/>
          <w:sz w:val="24"/>
          <w:szCs w:val="24"/>
        </w:rPr>
        <w:t>，逾期不予受理。</w:t>
      </w:r>
    </w:p>
    <w:p>
      <w:pPr>
        <w:snapToGrid w:val="0"/>
        <w:spacing w:line="52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（四）递交投标文件地点： 奉节县人民医院招标采购办公室。</w:t>
      </w:r>
    </w:p>
    <w:p>
      <w:pPr>
        <w:spacing w:line="48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（五）开标时间：2022年12月1日15:00时。</w:t>
      </w:r>
    </w:p>
    <w:p>
      <w:pPr>
        <w:spacing w:line="48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（六）开标地点：奉节县人民医院招标采购办公室。</w:t>
      </w:r>
    </w:p>
    <w:p>
      <w:pPr>
        <w:spacing w:line="48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（七）详细地址：奉节县鱼复街道康宁社区2号。</w:t>
      </w:r>
    </w:p>
    <w:p>
      <w:pPr>
        <w:pStyle w:val="5"/>
        <w:adjustRightInd w:val="0"/>
        <w:snapToGrid w:val="0"/>
        <w:spacing w:line="400" w:lineRule="exact"/>
        <w:ind w:firstLine="480" w:firstLineChars="200"/>
        <w:rPr>
          <w:rFonts w:ascii="方正仿宋_GBK" w:hAnsi="宋体" w:eastAsia="方正仿宋_GBK"/>
          <w:sz w:val="24"/>
        </w:rPr>
      </w:pPr>
      <w:bookmarkStart w:id="28" w:name="_Toc16481"/>
      <w:bookmarkStart w:id="29" w:name="_Toc22874_WPSOffice_Level2"/>
      <w:r>
        <w:rPr>
          <w:rFonts w:hint="eastAsia" w:ascii="方正仿宋_GBK" w:hAnsi="宋体" w:eastAsia="方正仿宋_GBK"/>
          <w:sz w:val="24"/>
        </w:rPr>
        <w:t>五、项目联系人及电话</w:t>
      </w:r>
      <w:bookmarkEnd w:id="28"/>
      <w:bookmarkEnd w:id="29"/>
    </w:p>
    <w:p>
      <w:pPr>
        <w:spacing w:line="48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采购单位联系人及电话：易老师  023-56805001。 </w:t>
      </w:r>
    </w:p>
    <w:p>
      <w:pPr>
        <w:pStyle w:val="5"/>
        <w:adjustRightInd w:val="0"/>
        <w:snapToGrid w:val="0"/>
        <w:spacing w:line="400" w:lineRule="exact"/>
        <w:ind w:firstLine="480" w:firstLineChars="200"/>
        <w:rPr>
          <w:rFonts w:ascii="方正仿宋_GBK" w:hAnsi="宋体" w:eastAsia="方正仿宋_GBK"/>
          <w:sz w:val="24"/>
        </w:rPr>
      </w:pPr>
      <w:bookmarkStart w:id="30" w:name="_Toc7141"/>
      <w:bookmarkStart w:id="31" w:name="_Toc6477_WPSOffice_Level2"/>
      <w:r>
        <w:rPr>
          <w:rFonts w:hint="eastAsia" w:ascii="方正仿宋_GBK" w:hAnsi="宋体" w:eastAsia="方正仿宋_GBK"/>
          <w:sz w:val="24"/>
        </w:rPr>
        <w:t>六、监督管理</w:t>
      </w:r>
      <w:bookmarkEnd w:id="30"/>
      <w:bookmarkEnd w:id="31"/>
    </w:p>
    <w:p>
      <w:pPr>
        <w:spacing w:line="48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本项目采购过程由奉节县人民医院纪检监察室或审计负责全程参与，接受社会监督。</w:t>
      </w:r>
    </w:p>
    <w:p>
      <w:pPr>
        <w:pStyle w:val="5"/>
        <w:adjustRightInd w:val="0"/>
        <w:snapToGrid w:val="0"/>
        <w:spacing w:line="400" w:lineRule="exact"/>
        <w:ind w:firstLine="480" w:firstLineChars="200"/>
        <w:rPr>
          <w:rFonts w:ascii="方正仿宋_GBK" w:hAnsi="宋体" w:eastAsia="方正仿宋_GBK"/>
          <w:sz w:val="24"/>
        </w:rPr>
      </w:pPr>
      <w:bookmarkStart w:id="32" w:name="_Toc27475"/>
      <w:bookmarkStart w:id="33" w:name="_Toc21164_WPSOffice_Level2"/>
      <w:r>
        <w:rPr>
          <w:rFonts w:hint="eastAsia" w:ascii="方正仿宋_GBK" w:hAnsi="宋体" w:eastAsia="方正仿宋_GBK"/>
          <w:sz w:val="24"/>
        </w:rPr>
        <w:t>七、解释权</w:t>
      </w:r>
      <w:bookmarkEnd w:id="32"/>
      <w:bookmarkEnd w:id="33"/>
    </w:p>
    <w:p>
      <w:pPr>
        <w:spacing w:line="48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本项目采购文件由奉节县人民医院招标采购办负责解释。</w:t>
      </w:r>
    </w:p>
    <w:p>
      <w:pPr>
        <w:snapToGrid w:val="0"/>
        <w:spacing w:line="440" w:lineRule="exact"/>
        <w:ind w:firstLine="480" w:firstLineChars="200"/>
        <w:rPr>
          <w:rFonts w:ascii="仿宋" w:hAnsi="仿宋" w:eastAsia="仿宋" w:cs="仿宋"/>
          <w:sz w:val="24"/>
          <w:szCs w:val="24"/>
        </w:rPr>
      </w:pPr>
    </w:p>
    <w:bookmarkEnd w:id="18"/>
    <w:p>
      <w:pPr>
        <w:pStyle w:val="5"/>
        <w:adjustRightInd w:val="0"/>
        <w:snapToGrid w:val="0"/>
        <w:spacing w:line="400" w:lineRule="exact"/>
        <w:ind w:firstLine="480" w:firstLineChars="200"/>
        <w:rPr>
          <w:rFonts w:ascii="方正仿宋_GBK" w:hAnsi="宋体" w:eastAsia="方正仿宋_GBK"/>
          <w:sz w:val="24"/>
        </w:rPr>
      </w:pPr>
      <w:bookmarkStart w:id="34" w:name="_Toc525047163"/>
      <w:bookmarkStart w:id="35" w:name="_Toc521053055"/>
      <w:bookmarkStart w:id="36" w:name="_Toc65660336"/>
      <w:bookmarkStart w:id="37" w:name="_Toc6563"/>
      <w:bookmarkStart w:id="38" w:name="_Toc16269"/>
      <w:bookmarkStart w:id="39" w:name="_Toc9482"/>
      <w:r>
        <w:rPr>
          <w:rFonts w:hint="eastAsia" w:ascii="方正仿宋_GBK" w:hAnsi="宋体" w:eastAsia="方正仿宋_GBK"/>
          <w:sz w:val="24"/>
        </w:rPr>
        <w:t>八、其它有关规定</w:t>
      </w:r>
      <w:bookmarkEnd w:id="34"/>
      <w:bookmarkEnd w:id="35"/>
      <w:bookmarkEnd w:id="36"/>
      <w:bookmarkEnd w:id="37"/>
      <w:bookmarkEnd w:id="38"/>
      <w:bookmarkEnd w:id="39"/>
    </w:p>
    <w:p>
      <w:pPr>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（一）单位负责人为同一人或者存在直接控股、管理关系的不同供应商，不得参加同一合同项（包）下的政府采购活动，否则均为无效谈判。</w:t>
      </w:r>
    </w:p>
    <w:p>
      <w:pPr>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（二）为采购项目提供整体设计、规范编制或者项目管理、监理、检测等服务的供应商，不得再参加该采购项目的其他采购活动。</w:t>
      </w:r>
    </w:p>
    <w:p>
      <w:pPr>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（三）同一合同项（包）下为单一品目的货物采购中，同一品牌同一型号产品有多家供应商参加谈判，只能按照一家供应商计算。</w:t>
      </w:r>
    </w:p>
    <w:p>
      <w:pPr>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（四）同一合同项（包）下的货物，制造商参与谈判的，不得再委托代理商参与谈判。</w:t>
      </w:r>
    </w:p>
    <w:p>
      <w:pPr>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（五）本项目的澄清文件（如果有）一律在奉节县人民医院官网发布，请各供应商注意下载或到采购人处领取；无论供应商下载或领取与否，均视同供应商已知晓本项目澄清文件（如果有）的内容。</w:t>
      </w:r>
    </w:p>
    <w:p>
      <w:pPr>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（六）超过响应文件截止时间递交的响应文件，恕不接收。</w:t>
      </w:r>
    </w:p>
    <w:p>
      <w:pPr>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（七）谈判费用：无论谈判结果如何，供应商参与本项目谈判的所有费用均应由供应商自行承担。</w:t>
      </w:r>
    </w:p>
    <w:p>
      <w:pPr>
        <w:snapToGrid w:val="0"/>
        <w:spacing w:line="440" w:lineRule="exact"/>
        <w:ind w:firstLine="482" w:firstLineChars="200"/>
        <w:rPr>
          <w:rFonts w:ascii="仿宋" w:hAnsi="仿宋" w:eastAsia="仿宋" w:cs="仿宋"/>
          <w:b/>
          <w:sz w:val="24"/>
          <w:szCs w:val="24"/>
        </w:rPr>
      </w:pPr>
      <w:r>
        <w:rPr>
          <w:rFonts w:hint="eastAsia" w:ascii="仿宋" w:hAnsi="仿宋" w:eastAsia="仿宋" w:cs="仿宋"/>
          <w:b/>
          <w:sz w:val="24"/>
          <w:szCs w:val="24"/>
        </w:rPr>
        <w:t>（八）</w:t>
      </w:r>
      <w:r>
        <w:rPr>
          <w:rFonts w:hint="eastAsia" w:ascii="仿宋" w:hAnsi="仿宋" w:eastAsia="仿宋" w:cs="仿宋"/>
          <w:b/>
          <w:i/>
          <w:iCs/>
          <w:sz w:val="24"/>
          <w:szCs w:val="24"/>
        </w:rPr>
        <w:t>本项目不接受联合体参与谈判，否则按无效处理</w:t>
      </w:r>
      <w:r>
        <w:rPr>
          <w:rFonts w:hint="eastAsia" w:ascii="仿宋" w:hAnsi="仿宋" w:eastAsia="仿宋" w:cs="仿宋"/>
          <w:b/>
          <w:sz w:val="24"/>
          <w:szCs w:val="24"/>
        </w:rPr>
        <w:t>。</w:t>
      </w:r>
    </w:p>
    <w:p>
      <w:pPr>
        <w:snapToGrid w:val="0"/>
        <w:spacing w:line="440" w:lineRule="exact"/>
        <w:ind w:firstLine="482" w:firstLineChars="200"/>
        <w:rPr>
          <w:rFonts w:ascii="仿宋" w:hAnsi="仿宋" w:eastAsia="仿宋" w:cs="仿宋"/>
          <w:b/>
          <w:sz w:val="24"/>
          <w:szCs w:val="24"/>
        </w:rPr>
      </w:pPr>
      <w:r>
        <w:rPr>
          <w:rFonts w:hint="eastAsia" w:ascii="仿宋" w:hAnsi="仿宋" w:eastAsia="仿宋" w:cs="仿宋"/>
          <w:b/>
          <w:sz w:val="24"/>
          <w:szCs w:val="24"/>
        </w:rPr>
        <w:t>（九）</w:t>
      </w:r>
      <w:r>
        <w:rPr>
          <w:rFonts w:hint="eastAsia" w:ascii="仿宋" w:hAnsi="仿宋" w:eastAsia="仿宋" w:cs="仿宋"/>
          <w:b/>
          <w:i/>
          <w:iCs/>
          <w:sz w:val="24"/>
          <w:szCs w:val="24"/>
        </w:rPr>
        <w:t>本项目不接受合同分包，否则按无效处理</w:t>
      </w:r>
      <w:r>
        <w:rPr>
          <w:rFonts w:hint="eastAsia" w:ascii="仿宋" w:hAnsi="仿宋" w:eastAsia="仿宋" w:cs="仿宋"/>
          <w:b/>
          <w:sz w:val="24"/>
          <w:szCs w:val="24"/>
        </w:rPr>
        <w:t>。</w:t>
      </w:r>
    </w:p>
    <w:p>
      <w:pPr>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十）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snapToGrid w:val="0"/>
        <w:spacing w:line="440" w:lineRule="exact"/>
        <w:ind w:firstLine="480" w:firstLineChars="200"/>
        <w:rPr>
          <w:rFonts w:ascii="仿宋" w:hAnsi="仿宋" w:eastAsia="仿宋" w:cs="仿宋"/>
          <w:sz w:val="24"/>
          <w:szCs w:val="24"/>
        </w:rPr>
      </w:pPr>
      <w:bookmarkStart w:id="40" w:name="_Toc14516"/>
      <w:bookmarkStart w:id="41" w:name="_Toc1292"/>
      <w:bookmarkStart w:id="42" w:name="_Toc65660338"/>
      <w:bookmarkStart w:id="43" w:name="_Toc102227313"/>
    </w:p>
    <w:p>
      <w:pPr>
        <w:pStyle w:val="5"/>
        <w:spacing w:line="360" w:lineRule="auto"/>
        <w:jc w:val="center"/>
        <w:rPr>
          <w:rFonts w:ascii="方正小标宋_GBK" w:eastAsia="方正小标宋_GBK"/>
          <w:b w:val="0"/>
          <w:sz w:val="36"/>
          <w:szCs w:val="30"/>
        </w:rPr>
      </w:pPr>
      <w:r>
        <w:rPr>
          <w:rFonts w:hint="eastAsia" w:ascii="方正小标宋_GBK" w:eastAsia="方正小标宋_GBK"/>
          <w:b w:val="0"/>
          <w:sz w:val="36"/>
          <w:szCs w:val="30"/>
        </w:rPr>
        <w:br w:type="page"/>
      </w:r>
      <w:bookmarkStart w:id="44" w:name="_Toc22037"/>
      <w:r>
        <w:rPr>
          <w:rFonts w:hint="eastAsia" w:ascii="方正小标宋_GBK" w:eastAsia="方正小标宋_GBK"/>
          <w:b w:val="0"/>
          <w:sz w:val="36"/>
          <w:szCs w:val="30"/>
        </w:rPr>
        <w:t>第二篇  谈判项目技术（质量）需求</w:t>
      </w:r>
      <w:bookmarkEnd w:id="40"/>
      <w:bookmarkEnd w:id="41"/>
      <w:bookmarkEnd w:id="42"/>
      <w:bookmarkEnd w:id="44"/>
    </w:p>
    <w:p>
      <w:pPr>
        <w:pStyle w:val="5"/>
        <w:adjustRightInd w:val="0"/>
        <w:snapToGrid w:val="0"/>
        <w:spacing w:line="400" w:lineRule="exact"/>
        <w:ind w:firstLine="480" w:firstLineChars="200"/>
        <w:rPr>
          <w:rFonts w:ascii="方正仿宋_GBK" w:hAnsi="宋体" w:eastAsia="方正仿宋_GBK"/>
          <w:sz w:val="24"/>
        </w:rPr>
      </w:pPr>
      <w:bookmarkStart w:id="45" w:name="_Toc26066"/>
      <w:bookmarkStart w:id="46" w:name="_Toc24129"/>
      <w:bookmarkStart w:id="47" w:name="_Toc26971"/>
      <w:bookmarkStart w:id="48" w:name="_Toc65660339"/>
      <w:r>
        <w:rPr>
          <w:rFonts w:hint="eastAsia" w:ascii="方正仿宋_GBK" w:hAnsi="宋体" w:eastAsia="方正仿宋_GBK"/>
          <w:sz w:val="24"/>
        </w:rPr>
        <w:t>一、项目一览表</w:t>
      </w:r>
      <w:bookmarkEnd w:id="45"/>
      <w:bookmarkEnd w:id="46"/>
      <w:bookmarkEnd w:id="47"/>
      <w:bookmarkEnd w:id="48"/>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8"/>
        <w:gridCol w:w="2075"/>
        <w:gridCol w:w="2075"/>
        <w:gridCol w:w="2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438" w:type="dxa"/>
            <w:tcBorders>
              <w:top w:val="single" w:color="auto" w:sz="4" w:space="0"/>
              <w:left w:val="single" w:color="auto" w:sz="4" w:space="0"/>
              <w:right w:val="single" w:color="auto" w:sz="4" w:space="0"/>
            </w:tcBorders>
            <w:vAlign w:val="center"/>
          </w:tcPr>
          <w:p>
            <w:pPr>
              <w:widowControl/>
              <w:jc w:val="center"/>
              <w:rPr>
                <w:rFonts w:ascii="方正仿宋_GBK" w:hAnsi="宋体" w:eastAsia="方正仿宋_GBK" w:cs="宋体"/>
                <w:b/>
                <w:bCs/>
                <w:kern w:val="0"/>
                <w:sz w:val="21"/>
                <w:szCs w:val="24"/>
              </w:rPr>
            </w:pPr>
            <w:bookmarkStart w:id="49" w:name="_Toc10723"/>
            <w:bookmarkStart w:id="50" w:name="_Toc65660340"/>
            <w:bookmarkStart w:id="51" w:name="_Toc11439"/>
            <w:r>
              <w:rPr>
                <w:rFonts w:hint="eastAsia" w:ascii="方正仿宋_GBK" w:hAnsi="宋体" w:eastAsia="方正仿宋_GBK" w:cs="宋体"/>
                <w:b/>
                <w:bCs/>
                <w:kern w:val="0"/>
                <w:sz w:val="21"/>
                <w:szCs w:val="24"/>
              </w:rPr>
              <w:t>包号及名称</w:t>
            </w:r>
          </w:p>
        </w:tc>
        <w:tc>
          <w:tcPr>
            <w:tcW w:w="2075" w:type="dxa"/>
            <w:tcBorders>
              <w:top w:val="single" w:color="auto" w:sz="4" w:space="0"/>
              <w:left w:val="single" w:color="auto" w:sz="4" w:space="0"/>
              <w:right w:val="single" w:color="auto" w:sz="4" w:space="0"/>
            </w:tcBorders>
            <w:vAlign w:val="center"/>
          </w:tcPr>
          <w:p>
            <w:pPr>
              <w:widowControl/>
              <w:jc w:val="center"/>
              <w:rPr>
                <w:rFonts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数量</w:t>
            </w:r>
          </w:p>
        </w:tc>
        <w:tc>
          <w:tcPr>
            <w:tcW w:w="2075" w:type="dxa"/>
            <w:tcBorders>
              <w:top w:val="single" w:color="auto" w:sz="4" w:space="0"/>
              <w:left w:val="single" w:color="auto" w:sz="4" w:space="0"/>
              <w:right w:val="single" w:color="auto" w:sz="4" w:space="0"/>
            </w:tcBorders>
            <w:vAlign w:val="center"/>
          </w:tcPr>
          <w:p>
            <w:pPr>
              <w:widowControl/>
              <w:jc w:val="center"/>
              <w:rPr>
                <w:rFonts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最高限价（元）</w:t>
            </w:r>
          </w:p>
        </w:tc>
        <w:tc>
          <w:tcPr>
            <w:tcW w:w="2594" w:type="dxa"/>
            <w:tcBorders>
              <w:top w:val="single" w:color="auto" w:sz="4" w:space="0"/>
              <w:left w:val="single" w:color="auto" w:sz="4" w:space="0"/>
              <w:right w:val="single" w:color="auto" w:sz="4" w:space="0"/>
            </w:tcBorders>
            <w:vAlign w:val="center"/>
          </w:tcPr>
          <w:p>
            <w:pPr>
              <w:jc w:val="center"/>
              <w:rPr>
                <w:rFonts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4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宋体" w:eastAsia="方正仿宋_GBK" w:cs="宋体"/>
                <w:kern w:val="0"/>
                <w:sz w:val="21"/>
                <w:szCs w:val="24"/>
              </w:rPr>
            </w:pPr>
            <w:r>
              <w:rPr>
                <w:rFonts w:hint="eastAsia" w:ascii="方正仿宋_GBK" w:hAnsi="宋体" w:eastAsia="方正仿宋_GBK" w:cs="宋体"/>
                <w:kern w:val="0"/>
                <w:sz w:val="21"/>
                <w:szCs w:val="24"/>
              </w:rPr>
              <w:t>一门诊标识标牌整改项目</w:t>
            </w:r>
          </w:p>
        </w:tc>
        <w:tc>
          <w:tcPr>
            <w:tcW w:w="2075"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宋体" w:eastAsia="方正仿宋_GBK"/>
                <w:sz w:val="21"/>
                <w:szCs w:val="21"/>
              </w:rPr>
            </w:pPr>
            <w:r>
              <w:rPr>
                <w:rFonts w:hint="eastAsia" w:ascii="方正仿宋_GBK" w:hAnsi="宋体" w:eastAsia="方正仿宋_GBK"/>
                <w:sz w:val="21"/>
                <w:szCs w:val="21"/>
              </w:rPr>
              <w:t>一批</w:t>
            </w:r>
          </w:p>
        </w:tc>
        <w:tc>
          <w:tcPr>
            <w:tcW w:w="2075"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宋体" w:eastAsia="方正仿宋_GBK"/>
                <w:sz w:val="21"/>
                <w:szCs w:val="21"/>
              </w:rPr>
            </w:pPr>
            <w:r>
              <w:rPr>
                <w:rFonts w:hint="eastAsia" w:ascii="方正仿宋_GBK" w:hAnsi="宋体" w:eastAsia="方正仿宋_GBK"/>
                <w:sz w:val="21"/>
                <w:szCs w:val="21"/>
              </w:rPr>
              <w:t>87300</w:t>
            </w:r>
          </w:p>
        </w:tc>
        <w:tc>
          <w:tcPr>
            <w:tcW w:w="2594"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宋体" w:eastAsia="方正仿宋_GBK"/>
                <w:b/>
                <w:sz w:val="21"/>
                <w:szCs w:val="21"/>
              </w:rPr>
            </w:pPr>
            <w:r>
              <w:rPr>
                <w:rFonts w:hint="eastAsia" w:ascii="方正仿宋_GBK" w:hAnsi="宋体" w:eastAsia="方正仿宋_GBK"/>
                <w:b/>
                <w:sz w:val="21"/>
                <w:szCs w:val="21"/>
              </w:rPr>
              <w:t xml:space="preserve"> </w:t>
            </w:r>
          </w:p>
        </w:tc>
      </w:tr>
    </w:tbl>
    <w:p>
      <w:pPr>
        <w:pStyle w:val="5"/>
        <w:adjustRightInd w:val="0"/>
        <w:snapToGrid w:val="0"/>
        <w:spacing w:line="400" w:lineRule="exact"/>
        <w:ind w:firstLine="480" w:firstLineChars="200"/>
        <w:rPr>
          <w:rFonts w:ascii="方正仿宋_GBK" w:hAnsi="宋体" w:eastAsia="方正仿宋_GBK"/>
          <w:sz w:val="24"/>
        </w:rPr>
      </w:pPr>
      <w:bookmarkStart w:id="52" w:name="_Toc21935"/>
      <w:r>
        <w:rPr>
          <w:rFonts w:hint="eastAsia" w:ascii="方正仿宋_GBK" w:hAnsi="宋体" w:eastAsia="方正仿宋_GBK"/>
          <w:sz w:val="24"/>
        </w:rPr>
        <w:t>二、技术规格及质量要求</w:t>
      </w:r>
      <w:bookmarkEnd w:id="49"/>
      <w:bookmarkEnd w:id="50"/>
      <w:bookmarkEnd w:id="51"/>
      <w:bookmarkEnd w:id="52"/>
    </w:p>
    <w:tbl>
      <w:tblPr>
        <w:tblStyle w:val="58"/>
        <w:tblW w:w="9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221"/>
        <w:gridCol w:w="2088"/>
        <w:gridCol w:w="2586"/>
        <w:gridCol w:w="1678"/>
        <w:gridCol w:w="1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602" w:type="dxa"/>
          </w:tcPr>
          <w:p>
            <w:pPr>
              <w:jc w:val="center"/>
              <w:rPr>
                <w:rFonts w:ascii="宋体" w:hAnsi="宋体"/>
                <w:b/>
                <w:szCs w:val="21"/>
              </w:rPr>
            </w:pPr>
            <w:r>
              <w:rPr>
                <w:rFonts w:hint="eastAsia" w:ascii="宋体" w:hAnsi="宋体"/>
                <w:b/>
                <w:szCs w:val="21"/>
              </w:rPr>
              <w:t>序号</w:t>
            </w:r>
          </w:p>
        </w:tc>
        <w:tc>
          <w:tcPr>
            <w:tcW w:w="1221" w:type="dxa"/>
          </w:tcPr>
          <w:p>
            <w:pPr>
              <w:jc w:val="center"/>
              <w:rPr>
                <w:rFonts w:ascii="宋体" w:hAnsi="宋体"/>
                <w:b/>
                <w:szCs w:val="21"/>
              </w:rPr>
            </w:pPr>
            <w:r>
              <w:rPr>
                <w:rFonts w:hint="eastAsia" w:ascii="宋体" w:hAnsi="宋体"/>
                <w:b/>
                <w:szCs w:val="21"/>
              </w:rPr>
              <w:t>项目名称</w:t>
            </w:r>
          </w:p>
        </w:tc>
        <w:tc>
          <w:tcPr>
            <w:tcW w:w="2088" w:type="dxa"/>
          </w:tcPr>
          <w:p>
            <w:pPr>
              <w:jc w:val="center"/>
              <w:rPr>
                <w:rFonts w:ascii="宋体" w:hAnsi="宋体"/>
                <w:b/>
                <w:szCs w:val="21"/>
              </w:rPr>
            </w:pPr>
            <w:r>
              <w:rPr>
                <w:rFonts w:hint="eastAsia" w:ascii="宋体" w:hAnsi="宋体"/>
                <w:b/>
                <w:szCs w:val="21"/>
              </w:rPr>
              <w:t>图例</w:t>
            </w:r>
          </w:p>
        </w:tc>
        <w:tc>
          <w:tcPr>
            <w:tcW w:w="2586" w:type="dxa"/>
          </w:tcPr>
          <w:p>
            <w:pPr>
              <w:jc w:val="center"/>
              <w:rPr>
                <w:rFonts w:ascii="宋体" w:hAnsi="宋体"/>
                <w:b/>
                <w:szCs w:val="21"/>
              </w:rPr>
            </w:pPr>
            <w:r>
              <w:rPr>
                <w:rFonts w:hint="eastAsia" w:ascii="宋体" w:hAnsi="宋体"/>
                <w:b/>
                <w:szCs w:val="21"/>
              </w:rPr>
              <w:t>材质</w:t>
            </w:r>
          </w:p>
        </w:tc>
        <w:tc>
          <w:tcPr>
            <w:tcW w:w="1678" w:type="dxa"/>
          </w:tcPr>
          <w:p>
            <w:pPr>
              <w:jc w:val="center"/>
              <w:rPr>
                <w:rFonts w:ascii="宋体" w:hAnsi="宋体"/>
                <w:b/>
                <w:szCs w:val="21"/>
              </w:rPr>
            </w:pPr>
            <w:r>
              <w:rPr>
                <w:rFonts w:hint="eastAsia" w:ascii="宋体" w:hAnsi="宋体"/>
                <w:b/>
                <w:szCs w:val="21"/>
              </w:rPr>
              <w:t>尺寸</w:t>
            </w:r>
          </w:p>
        </w:tc>
        <w:tc>
          <w:tcPr>
            <w:tcW w:w="1082" w:type="dxa"/>
          </w:tcPr>
          <w:p>
            <w:pPr>
              <w:jc w:val="center"/>
              <w:rPr>
                <w:rFonts w:ascii="宋体" w:hAnsi="宋体"/>
                <w:b/>
                <w:szCs w:val="21"/>
              </w:rPr>
            </w:pPr>
            <w:r>
              <w:rPr>
                <w:rFonts w:hint="eastAsia" w:ascii="宋体" w:hAnsi="宋体"/>
                <w:b/>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602" w:type="dxa"/>
          </w:tcPr>
          <w:p>
            <w:pPr>
              <w:rPr>
                <w:rFonts w:ascii="方正仿宋_GBK" w:hAnsi="方正仿宋_GBK" w:cs="方正仿宋_GBK"/>
                <w:sz w:val="21"/>
                <w:szCs w:val="21"/>
              </w:rPr>
            </w:pPr>
            <w:r>
              <w:rPr>
                <w:rFonts w:hint="eastAsia" w:ascii="方正仿宋_GBK" w:hAnsi="方正仿宋_GBK" w:cs="方正仿宋_GBK"/>
                <w:sz w:val="21"/>
                <w:szCs w:val="21"/>
              </w:rPr>
              <w:t>1</w:t>
            </w:r>
          </w:p>
        </w:tc>
        <w:tc>
          <w:tcPr>
            <w:tcW w:w="1221" w:type="dxa"/>
          </w:tcPr>
          <w:p>
            <w:pPr>
              <w:jc w:val="center"/>
              <w:rPr>
                <w:rFonts w:ascii="方正仿宋_GBK" w:hAnsi="方正仿宋_GBK" w:cs="方正仿宋_GBK"/>
                <w:sz w:val="21"/>
                <w:szCs w:val="21"/>
              </w:rPr>
            </w:pPr>
            <w:r>
              <w:rPr>
                <w:rFonts w:hint="eastAsia" w:ascii="方正仿宋_GBK" w:hAnsi="方正仿宋_GBK" w:cs="方正仿宋_GBK"/>
                <w:sz w:val="21"/>
                <w:szCs w:val="21"/>
              </w:rPr>
              <w:t>墙面灯箱索引图</w:t>
            </w:r>
          </w:p>
        </w:tc>
        <w:tc>
          <w:tcPr>
            <w:tcW w:w="2088" w:type="dxa"/>
          </w:tcPr>
          <w:p>
            <w:pPr>
              <w:jc w:val="center"/>
            </w:pPr>
            <w:r>
              <w:drawing>
                <wp:inline distT="0" distB="0" distL="114300" distR="114300">
                  <wp:extent cx="610235" cy="1151890"/>
                  <wp:effectExtent l="0" t="0" r="18415" b="1016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1" cstate="print"/>
                          <a:stretch>
                            <a:fillRect/>
                          </a:stretch>
                        </pic:blipFill>
                        <pic:spPr>
                          <a:xfrm>
                            <a:off x="0" y="0"/>
                            <a:ext cx="610235" cy="1151890"/>
                          </a:xfrm>
                          <a:prstGeom prst="rect">
                            <a:avLst/>
                          </a:prstGeom>
                          <a:noFill/>
                          <a:ln>
                            <a:noFill/>
                          </a:ln>
                        </pic:spPr>
                      </pic:pic>
                    </a:graphicData>
                  </a:graphic>
                </wp:inline>
              </w:drawing>
            </w:r>
          </w:p>
        </w:tc>
        <w:tc>
          <w:tcPr>
            <w:tcW w:w="2586" w:type="dxa"/>
          </w:tcPr>
          <w:p>
            <w:pPr>
              <w:jc w:val="center"/>
              <w:rPr>
                <w:rFonts w:ascii="方正仿宋_GBK" w:hAnsi="方正仿宋_GBK" w:cs="方正仿宋_GBK"/>
                <w:sz w:val="21"/>
                <w:szCs w:val="21"/>
              </w:rPr>
            </w:pPr>
            <w:r>
              <w:rPr>
                <w:rFonts w:hint="eastAsia" w:ascii="方正仿宋_GBK" w:hAnsi="方正仿宋_GBK" w:cs="方正仿宋_GBK"/>
                <w:sz w:val="21"/>
                <w:szCs w:val="21"/>
              </w:rPr>
              <w:t>1.5mm不锈钢镂空雕刻信息面板，折弯，激光切割，烤灰色漆；镂空信息板内寸亚克力面板，内置LED灯条，底部蓝色亚克力灯罩；背部葫芦孔贴墙安装。</w:t>
            </w:r>
          </w:p>
        </w:tc>
        <w:tc>
          <w:tcPr>
            <w:tcW w:w="1678" w:type="dxa"/>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r>
              <w:rPr>
                <w:rFonts w:hint="eastAsia" w:ascii="方正仿宋_GBK" w:hAnsi="方正仿宋_GBK" w:cs="方正仿宋_GBK"/>
                <w:sz w:val="21"/>
                <w:szCs w:val="21"/>
              </w:rPr>
              <w:t>600</w:t>
            </w:r>
            <w:r>
              <w:rPr>
                <w:rFonts w:hint="eastAsia" w:ascii="方正仿宋_GBK" w:hAnsi="方正仿宋_GBK" w:eastAsia="方正仿宋_GBK" w:cs="方正仿宋_GBK"/>
                <w:sz w:val="21"/>
                <w:szCs w:val="21"/>
              </w:rPr>
              <w:t>*</w:t>
            </w:r>
            <w:r>
              <w:rPr>
                <w:rFonts w:hint="eastAsia" w:ascii="方正仿宋_GBK" w:hAnsi="方正仿宋_GBK" w:cs="方正仿宋_GBK"/>
                <w:sz w:val="21"/>
                <w:szCs w:val="21"/>
              </w:rPr>
              <w:t>10</w:t>
            </w:r>
            <w:r>
              <w:rPr>
                <w:rFonts w:hint="eastAsia" w:ascii="方正仿宋_GBK" w:hAnsi="方正仿宋_GBK" w:eastAsia="方正仿宋_GBK" w:cs="方正仿宋_GBK"/>
                <w:sz w:val="21"/>
                <w:szCs w:val="21"/>
              </w:rPr>
              <w:t>00*</w:t>
            </w:r>
            <w:r>
              <w:rPr>
                <w:rFonts w:hint="eastAsia" w:ascii="方正仿宋_GBK" w:hAnsi="方正仿宋_GBK" w:cs="方正仿宋_GBK"/>
                <w:sz w:val="21"/>
                <w:szCs w:val="21"/>
              </w:rPr>
              <w:t>50</w:t>
            </w:r>
            <w:r>
              <w:rPr>
                <w:rFonts w:hint="eastAsia" w:ascii="方正仿宋_GBK" w:hAnsi="方正仿宋_GBK" w:eastAsia="方正仿宋_GBK" w:cs="方正仿宋_GBK"/>
                <w:sz w:val="21"/>
                <w:szCs w:val="21"/>
              </w:rPr>
              <w:t>mm</w:t>
            </w:r>
          </w:p>
        </w:tc>
        <w:tc>
          <w:tcPr>
            <w:tcW w:w="1082" w:type="dxa"/>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rPr>
                <w:rFonts w:ascii="方正仿宋_GBK" w:hAnsi="方正仿宋_GBK" w:cs="方正仿宋_GBK"/>
                <w:sz w:val="21"/>
                <w:szCs w:val="21"/>
              </w:rPr>
            </w:pPr>
            <w:r>
              <w:rPr>
                <w:rFonts w:hint="eastAsia" w:ascii="方正仿宋_GBK" w:hAnsi="方正仿宋_GBK" w:cs="方正仿宋_GBK"/>
                <w:sz w:val="21"/>
                <w:szCs w:val="21"/>
              </w:rPr>
              <w:t xml:space="preserve">    </w:t>
            </w:r>
          </w:p>
          <w:p>
            <w:pPr>
              <w:jc w:val="center"/>
              <w:rPr>
                <w:rFonts w:ascii="方正仿宋_GBK" w:hAnsi="方正仿宋_GBK" w:cs="方正仿宋_GBK"/>
                <w:sz w:val="21"/>
                <w:szCs w:val="21"/>
              </w:rPr>
            </w:pPr>
            <w:r>
              <w:rPr>
                <w:rFonts w:hint="eastAsia" w:ascii="方正仿宋_GBK" w:hAnsi="方正仿宋_GBK" w:cs="方正仿宋_GBK"/>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602" w:type="dxa"/>
          </w:tcPr>
          <w:p>
            <w:pPr>
              <w:rPr>
                <w:rFonts w:ascii="方正仿宋_GBK" w:hAnsi="方正仿宋_GBK" w:cs="方正仿宋_GBK"/>
                <w:sz w:val="21"/>
                <w:szCs w:val="21"/>
              </w:rPr>
            </w:pPr>
            <w:r>
              <w:rPr>
                <w:rFonts w:hint="eastAsia" w:ascii="方正仿宋_GBK" w:hAnsi="方正仿宋_GBK" w:cs="方正仿宋_GBK"/>
                <w:sz w:val="21"/>
                <w:szCs w:val="21"/>
              </w:rPr>
              <w:t>2</w:t>
            </w:r>
          </w:p>
        </w:tc>
        <w:tc>
          <w:tcPr>
            <w:tcW w:w="1221" w:type="dxa"/>
          </w:tcPr>
          <w:p>
            <w:pPr>
              <w:jc w:val="center"/>
              <w:rPr>
                <w:rFonts w:ascii="方正仿宋_GBK" w:hAnsi="方正仿宋_GBK" w:cs="方正仿宋_GBK"/>
                <w:sz w:val="21"/>
                <w:szCs w:val="21"/>
              </w:rPr>
            </w:pPr>
            <w:r>
              <w:rPr>
                <w:rFonts w:hint="eastAsia" w:ascii="方正仿宋_GBK" w:hAnsi="方正仿宋_GBK" w:cs="方正仿宋_GBK"/>
                <w:sz w:val="21"/>
                <w:szCs w:val="21"/>
              </w:rPr>
              <w:t>墙面索引图</w:t>
            </w:r>
          </w:p>
        </w:tc>
        <w:tc>
          <w:tcPr>
            <w:tcW w:w="2088" w:type="dxa"/>
          </w:tcPr>
          <w:p>
            <w:pPr>
              <w:jc w:val="center"/>
            </w:pPr>
            <w:r>
              <w:drawing>
                <wp:inline distT="0" distB="0" distL="114300" distR="114300">
                  <wp:extent cx="513080" cy="968375"/>
                  <wp:effectExtent l="0" t="0" r="1270" b="317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2" cstate="print"/>
                          <a:stretch>
                            <a:fillRect/>
                          </a:stretch>
                        </pic:blipFill>
                        <pic:spPr>
                          <a:xfrm>
                            <a:off x="0" y="0"/>
                            <a:ext cx="513080" cy="968375"/>
                          </a:xfrm>
                          <a:prstGeom prst="rect">
                            <a:avLst/>
                          </a:prstGeom>
                          <a:noFill/>
                          <a:ln>
                            <a:noFill/>
                          </a:ln>
                        </pic:spPr>
                      </pic:pic>
                    </a:graphicData>
                  </a:graphic>
                </wp:inline>
              </w:drawing>
            </w:r>
          </w:p>
        </w:tc>
        <w:tc>
          <w:tcPr>
            <w:tcW w:w="2586" w:type="dxa"/>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r>
              <w:rPr>
                <w:rFonts w:hint="eastAsia" w:ascii="方正仿宋_GBK" w:hAnsi="方正仿宋_GBK" w:cs="方正仿宋_GBK"/>
                <w:sz w:val="21"/>
                <w:szCs w:val="21"/>
              </w:rPr>
              <w:t>5mm亚克力</w:t>
            </w:r>
          </w:p>
        </w:tc>
        <w:tc>
          <w:tcPr>
            <w:tcW w:w="1678" w:type="dxa"/>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r>
              <w:rPr>
                <w:rFonts w:hint="eastAsia" w:ascii="方正仿宋_GBK" w:hAnsi="方正仿宋_GBK" w:cs="方正仿宋_GBK"/>
                <w:sz w:val="21"/>
                <w:szCs w:val="21"/>
              </w:rPr>
              <w:t>600</w:t>
            </w:r>
            <w:r>
              <w:rPr>
                <w:rFonts w:hint="eastAsia" w:ascii="方正仿宋_GBK" w:hAnsi="方正仿宋_GBK" w:eastAsia="方正仿宋_GBK" w:cs="方正仿宋_GBK"/>
                <w:sz w:val="21"/>
                <w:szCs w:val="21"/>
              </w:rPr>
              <w:t>*</w:t>
            </w:r>
            <w:r>
              <w:rPr>
                <w:rFonts w:hint="eastAsia" w:ascii="方正仿宋_GBK" w:hAnsi="方正仿宋_GBK" w:cs="方正仿宋_GBK"/>
                <w:sz w:val="21"/>
                <w:szCs w:val="21"/>
              </w:rPr>
              <w:t>10</w:t>
            </w:r>
            <w:r>
              <w:rPr>
                <w:rFonts w:hint="eastAsia" w:ascii="方正仿宋_GBK" w:hAnsi="方正仿宋_GBK" w:eastAsia="方正仿宋_GBK" w:cs="方正仿宋_GBK"/>
                <w:sz w:val="21"/>
                <w:szCs w:val="21"/>
              </w:rPr>
              <w:t>00</w:t>
            </w:r>
            <w:r>
              <w:rPr>
                <w:rFonts w:hint="eastAsia" w:ascii="方正仿宋_GBK" w:hAnsi="方正仿宋_GBK" w:cs="方正仿宋_GBK"/>
                <w:sz w:val="21"/>
                <w:szCs w:val="21"/>
              </w:rPr>
              <w:t>mm</w:t>
            </w:r>
          </w:p>
        </w:tc>
        <w:tc>
          <w:tcPr>
            <w:tcW w:w="1082" w:type="dxa"/>
          </w:tcPr>
          <w:p>
            <w:pPr>
              <w:jc w:val="center"/>
              <w:rPr>
                <w:rFonts w:ascii="方正仿宋_GBK" w:hAnsi="方正仿宋_GBK" w:cs="方正仿宋_GBK"/>
                <w:sz w:val="21"/>
                <w:szCs w:val="21"/>
              </w:rPr>
            </w:pPr>
            <w:r>
              <w:rPr>
                <w:rFonts w:hint="eastAsia" w:ascii="方正仿宋_GBK" w:hAnsi="方正仿宋_GBK" w:cs="方正仿宋_GBK"/>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9" w:hRule="atLeast"/>
          <w:jc w:val="center"/>
        </w:trPr>
        <w:tc>
          <w:tcPr>
            <w:tcW w:w="602" w:type="dxa"/>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r>
              <w:rPr>
                <w:rFonts w:hint="eastAsia" w:ascii="方正仿宋_GBK" w:hAnsi="方正仿宋_GBK" w:cs="方正仿宋_GBK"/>
                <w:sz w:val="21"/>
                <w:szCs w:val="21"/>
              </w:rPr>
              <w:t>3</w:t>
            </w:r>
          </w:p>
        </w:tc>
        <w:tc>
          <w:tcPr>
            <w:tcW w:w="1221" w:type="dxa"/>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ind w:firstLine="210" w:firstLineChars="100"/>
              <w:rPr>
                <w:rFonts w:ascii="方正仿宋_GBK" w:hAnsi="方正仿宋_GBK" w:cs="方正仿宋_GBK"/>
                <w:sz w:val="21"/>
                <w:szCs w:val="21"/>
              </w:rPr>
            </w:pPr>
          </w:p>
          <w:p>
            <w:pPr>
              <w:ind w:firstLine="210" w:firstLineChars="100"/>
              <w:rPr>
                <w:rFonts w:ascii="方正仿宋_GBK" w:hAnsi="方正仿宋_GBK" w:cs="方正仿宋_GBK"/>
                <w:sz w:val="21"/>
                <w:szCs w:val="21"/>
              </w:rPr>
            </w:pPr>
          </w:p>
          <w:p>
            <w:pPr>
              <w:ind w:firstLine="210" w:firstLineChars="100"/>
              <w:rPr>
                <w:rFonts w:ascii="方正仿宋_GBK" w:hAnsi="方正仿宋_GBK" w:cs="方正仿宋_GBK"/>
                <w:sz w:val="21"/>
                <w:szCs w:val="21"/>
              </w:rPr>
            </w:pPr>
          </w:p>
          <w:p>
            <w:pPr>
              <w:ind w:firstLine="210" w:firstLineChars="100"/>
              <w:rPr>
                <w:rFonts w:ascii="方正仿宋_GBK" w:hAnsi="方正仿宋_GBK" w:cs="方正仿宋_GBK"/>
                <w:sz w:val="21"/>
                <w:szCs w:val="21"/>
              </w:rPr>
            </w:pPr>
            <w:r>
              <w:rPr>
                <w:rFonts w:hint="eastAsia" w:ascii="方正仿宋_GBK" w:hAnsi="方正仿宋_GBK" w:eastAsia="方正仿宋_GBK" w:cs="方正仿宋_GBK"/>
                <w:sz w:val="21"/>
                <w:szCs w:val="21"/>
              </w:rPr>
              <w:t>科室牌</w:t>
            </w:r>
          </w:p>
        </w:tc>
        <w:tc>
          <w:tcPr>
            <w:tcW w:w="2088" w:type="dxa"/>
          </w:tcPr>
          <w:p>
            <w:pPr>
              <w:jc w:val="center"/>
              <w:rPr>
                <w:rFonts w:ascii="方正仿宋_GBK" w:hAnsi="方正仿宋_GBK" w:cs="方正仿宋_GBK"/>
                <w:sz w:val="21"/>
                <w:szCs w:val="21"/>
              </w:rPr>
            </w:pPr>
            <w:r>
              <w:rPr>
                <w:rFonts w:ascii="方正仿宋_GBK" w:hAnsi="方正仿宋_GBK" w:cs="方正仿宋_GBK"/>
                <w:sz w:val="21"/>
                <w:szCs w:val="21"/>
              </w:rPr>
              <w:drawing>
                <wp:inline distT="0" distB="0" distL="114300" distR="114300">
                  <wp:extent cx="445770" cy="1099185"/>
                  <wp:effectExtent l="0" t="0" r="11430" b="5715"/>
                  <wp:docPr id="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8"/>
                          <pic:cNvPicPr>
                            <a:picLocks noChangeAspect="1"/>
                          </pic:cNvPicPr>
                        </pic:nvPicPr>
                        <pic:blipFill>
                          <a:blip r:embed="rId13" cstate="print"/>
                          <a:stretch>
                            <a:fillRect/>
                          </a:stretch>
                        </pic:blipFill>
                        <pic:spPr>
                          <a:xfrm>
                            <a:off x="0" y="0"/>
                            <a:ext cx="445770" cy="1099185"/>
                          </a:xfrm>
                          <a:prstGeom prst="rect">
                            <a:avLst/>
                          </a:prstGeom>
                          <a:noFill/>
                          <a:ln>
                            <a:noFill/>
                          </a:ln>
                        </pic:spPr>
                      </pic:pic>
                    </a:graphicData>
                  </a:graphic>
                </wp:inline>
              </w:drawing>
            </w:r>
          </w:p>
        </w:tc>
        <w:tc>
          <w:tcPr>
            <w:tcW w:w="2586" w:type="dxa"/>
          </w:tcPr>
          <w:p>
            <w:pPr>
              <w:jc w:val="center"/>
              <w:rPr>
                <w:rFonts w:ascii="方正仿宋_GBK" w:hAnsi="方正仿宋_GBK" w:cs="方正仿宋_GBK"/>
                <w:sz w:val="21"/>
                <w:szCs w:val="21"/>
              </w:rPr>
            </w:pPr>
            <w:r>
              <w:rPr>
                <w:rFonts w:hint="eastAsia" w:ascii="方正仿宋_GBK" w:hAnsi="方正仿宋_GBK" w:eastAsia="方正仿宋_GBK" w:cs="方正仿宋_GBK"/>
                <w:sz w:val="21"/>
                <w:szCs w:val="21"/>
              </w:rPr>
              <w:t>1.5mm304#不锈钢激光切割、刨槽、折弯、焊接造型，氟碳烤漆色彩饱和平整。2、底部蓝色为氟碳分色烤漆，贴墙安装。3、文字信息丝印。</w:t>
            </w:r>
          </w:p>
        </w:tc>
        <w:tc>
          <w:tcPr>
            <w:tcW w:w="1678" w:type="dxa"/>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r>
              <w:rPr>
                <w:rFonts w:hint="eastAsia" w:ascii="方正仿宋_GBK" w:hAnsi="方正仿宋_GBK" w:eastAsia="方正仿宋_GBK" w:cs="方正仿宋_GBK"/>
                <w:sz w:val="21"/>
                <w:szCs w:val="21"/>
              </w:rPr>
              <w:t>130*360*20mm</w:t>
            </w:r>
          </w:p>
        </w:tc>
        <w:tc>
          <w:tcPr>
            <w:tcW w:w="1082" w:type="dxa"/>
          </w:tcPr>
          <w:p>
            <w:pPr>
              <w:ind w:firstLine="420" w:firstLineChars="200"/>
              <w:jc w:val="center"/>
              <w:rPr>
                <w:rFonts w:ascii="方正仿宋_GBK" w:hAnsi="方正仿宋_GBK" w:cs="方正仿宋_GBK"/>
                <w:sz w:val="21"/>
                <w:szCs w:val="21"/>
              </w:rPr>
            </w:pPr>
          </w:p>
          <w:p>
            <w:pPr>
              <w:ind w:firstLine="420" w:firstLineChars="200"/>
              <w:jc w:val="center"/>
              <w:rPr>
                <w:rFonts w:ascii="方正仿宋_GBK" w:hAnsi="方正仿宋_GBK" w:cs="方正仿宋_GBK"/>
                <w:sz w:val="21"/>
                <w:szCs w:val="21"/>
              </w:rPr>
            </w:pPr>
          </w:p>
          <w:p>
            <w:pPr>
              <w:ind w:firstLine="420" w:firstLineChars="200"/>
              <w:jc w:val="center"/>
              <w:rPr>
                <w:rFonts w:ascii="方正仿宋_GBK" w:hAnsi="方正仿宋_GBK" w:cs="方正仿宋_GBK"/>
                <w:sz w:val="21"/>
                <w:szCs w:val="21"/>
              </w:rPr>
            </w:pPr>
          </w:p>
          <w:p>
            <w:pPr>
              <w:ind w:firstLine="420" w:firstLineChars="200"/>
              <w:jc w:val="center"/>
              <w:rPr>
                <w:rFonts w:ascii="方正仿宋_GBK" w:hAnsi="方正仿宋_GBK" w:cs="方正仿宋_GBK"/>
                <w:sz w:val="21"/>
                <w:szCs w:val="21"/>
              </w:rPr>
            </w:pPr>
          </w:p>
          <w:p>
            <w:pPr>
              <w:ind w:firstLine="420" w:firstLineChars="200"/>
              <w:jc w:val="center"/>
              <w:rPr>
                <w:rFonts w:ascii="方正仿宋_GBK" w:hAnsi="方正仿宋_GBK" w:cs="方正仿宋_GBK"/>
                <w:sz w:val="21"/>
                <w:szCs w:val="21"/>
              </w:rPr>
            </w:pPr>
          </w:p>
          <w:p>
            <w:pPr>
              <w:ind w:firstLine="210" w:firstLineChars="100"/>
              <w:rPr>
                <w:rFonts w:ascii="方正仿宋_GBK" w:hAnsi="方正仿宋_GBK" w:cs="方正仿宋_GBK"/>
                <w:sz w:val="21"/>
                <w:szCs w:val="21"/>
              </w:rPr>
            </w:pPr>
            <w:r>
              <w:rPr>
                <w:rFonts w:hint="eastAsia" w:ascii="方正仿宋_GBK" w:hAnsi="方正仿宋_GBK" w:cs="方正仿宋_GBK"/>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602" w:type="dxa"/>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r>
              <w:rPr>
                <w:rFonts w:hint="eastAsia" w:ascii="方正仿宋_GBK" w:hAnsi="方正仿宋_GBK" w:cs="方正仿宋_GBK"/>
                <w:sz w:val="21"/>
                <w:szCs w:val="21"/>
              </w:rPr>
              <w:t>4</w:t>
            </w:r>
          </w:p>
        </w:tc>
        <w:tc>
          <w:tcPr>
            <w:tcW w:w="1221" w:type="dxa"/>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r>
              <w:rPr>
                <w:rFonts w:hint="eastAsia" w:ascii="方正仿宋_GBK" w:hAnsi="方正仿宋_GBK" w:eastAsia="方正仿宋_GBK" w:cs="方正仿宋_GBK"/>
                <w:sz w:val="21"/>
                <w:szCs w:val="21"/>
              </w:rPr>
              <w:t>门诊牌</w:t>
            </w:r>
          </w:p>
        </w:tc>
        <w:tc>
          <w:tcPr>
            <w:tcW w:w="2088" w:type="dxa"/>
          </w:tcPr>
          <w:p>
            <w:pPr>
              <w:jc w:val="center"/>
              <w:rPr>
                <w:rFonts w:ascii="方正仿宋_GBK" w:hAnsi="方正仿宋_GBK" w:cs="方正仿宋_GBK"/>
                <w:sz w:val="21"/>
                <w:szCs w:val="21"/>
              </w:rPr>
            </w:pPr>
            <w:r>
              <w:rPr>
                <w:rFonts w:ascii="方正仿宋_GBK" w:hAnsi="方正仿宋_GBK" w:cs="方正仿宋_GBK"/>
                <w:sz w:val="21"/>
                <w:szCs w:val="21"/>
              </w:rPr>
              <w:drawing>
                <wp:inline distT="0" distB="0" distL="114300" distR="114300">
                  <wp:extent cx="765175" cy="991870"/>
                  <wp:effectExtent l="0" t="0" r="15875" b="17780"/>
                  <wp:docPr id="4" name="图片 27" descr="F:\344.jpg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7" descr="F:\344.jpg344"/>
                          <pic:cNvPicPr>
                            <a:picLocks noChangeAspect="1"/>
                          </pic:cNvPicPr>
                        </pic:nvPicPr>
                        <pic:blipFill>
                          <a:blip r:embed="rId14" cstate="print"/>
                          <a:stretch>
                            <a:fillRect/>
                          </a:stretch>
                        </pic:blipFill>
                        <pic:spPr>
                          <a:xfrm>
                            <a:off x="0" y="0"/>
                            <a:ext cx="765175" cy="991870"/>
                          </a:xfrm>
                          <a:prstGeom prst="rect">
                            <a:avLst/>
                          </a:prstGeom>
                          <a:noFill/>
                          <a:ln>
                            <a:noFill/>
                          </a:ln>
                        </pic:spPr>
                      </pic:pic>
                    </a:graphicData>
                  </a:graphic>
                </wp:inline>
              </w:drawing>
            </w:r>
          </w:p>
        </w:tc>
        <w:tc>
          <w:tcPr>
            <w:tcW w:w="2586" w:type="dxa"/>
          </w:tcPr>
          <w:p>
            <w:pPr>
              <w:jc w:val="center"/>
              <w:rPr>
                <w:rFonts w:ascii="方正仿宋_GBK" w:hAnsi="方正仿宋_GBK" w:cs="方正仿宋_GBK"/>
                <w:sz w:val="21"/>
                <w:szCs w:val="21"/>
              </w:rPr>
            </w:pPr>
            <w:r>
              <w:rPr>
                <w:rFonts w:hint="eastAsia" w:ascii="方正仿宋_GBK" w:hAnsi="方正仿宋_GBK" w:eastAsia="方正仿宋_GBK" w:cs="方正仿宋_GBK"/>
                <w:sz w:val="21"/>
                <w:szCs w:val="21"/>
              </w:rPr>
              <w:t>1.5mm304#不锈钢激光切割、刨槽、折弯、焊接造型，氟碳烤漆色彩饱和平整。2、底部蓝色为氟碳分色烤漆，贴墙安装。3、文字信息丝印。4、医生信息介绍部分为铝合金卡槽、插pvc卡便于更换。</w:t>
            </w:r>
          </w:p>
        </w:tc>
        <w:tc>
          <w:tcPr>
            <w:tcW w:w="1678" w:type="dxa"/>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r>
              <w:rPr>
                <w:rFonts w:hint="eastAsia" w:ascii="方正仿宋_GBK" w:hAnsi="方正仿宋_GBK" w:eastAsia="方正仿宋_GBK" w:cs="方正仿宋_GBK"/>
                <w:sz w:val="21"/>
                <w:szCs w:val="21"/>
              </w:rPr>
              <w:t>250*400mm</w:t>
            </w:r>
          </w:p>
          <w:p>
            <w:pPr>
              <w:jc w:val="center"/>
              <w:rPr>
                <w:rFonts w:ascii="方正仿宋_GBK" w:hAnsi="方正仿宋_GBK" w:cs="方正仿宋_GBK"/>
                <w:sz w:val="21"/>
                <w:szCs w:val="21"/>
              </w:rPr>
            </w:pPr>
            <w:r>
              <w:rPr>
                <w:rFonts w:hint="eastAsia" w:ascii="方正仿宋_GBK" w:hAnsi="方正仿宋_GBK" w:eastAsia="方正仿宋_GBK" w:cs="方正仿宋_GBK"/>
                <w:sz w:val="21"/>
                <w:szCs w:val="21"/>
              </w:rPr>
              <w:t>*20mm</w:t>
            </w:r>
          </w:p>
        </w:tc>
        <w:tc>
          <w:tcPr>
            <w:tcW w:w="1082" w:type="dxa"/>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r>
              <w:rPr>
                <w:rFonts w:hint="eastAsia" w:ascii="方正仿宋_GBK" w:hAnsi="方正仿宋_GBK" w:cs="方正仿宋_GBK"/>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602" w:type="dxa"/>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r>
              <w:rPr>
                <w:rFonts w:hint="eastAsia" w:ascii="方正仿宋_GBK" w:hAnsi="方正仿宋_GBK" w:cs="方正仿宋_GBK"/>
                <w:sz w:val="21"/>
                <w:szCs w:val="21"/>
              </w:rPr>
              <w:t>5</w:t>
            </w:r>
          </w:p>
        </w:tc>
        <w:tc>
          <w:tcPr>
            <w:tcW w:w="1221" w:type="dxa"/>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r>
              <w:rPr>
                <w:rFonts w:hint="eastAsia" w:ascii="方正仿宋_GBK" w:hAnsi="方正仿宋_GBK" w:eastAsia="方正仿宋_GBK" w:cs="方正仿宋_GBK"/>
                <w:sz w:val="21"/>
                <w:szCs w:val="21"/>
              </w:rPr>
              <w:t>病房门牌</w:t>
            </w:r>
          </w:p>
          <w:p>
            <w:pPr>
              <w:jc w:val="center"/>
              <w:rPr>
                <w:rFonts w:ascii="方正仿宋_GBK" w:hAnsi="方正仿宋_GBK" w:cs="方正仿宋_GBK"/>
                <w:sz w:val="21"/>
                <w:szCs w:val="21"/>
              </w:rPr>
            </w:pPr>
          </w:p>
        </w:tc>
        <w:tc>
          <w:tcPr>
            <w:tcW w:w="2088" w:type="dxa"/>
          </w:tcPr>
          <w:p>
            <w:pPr>
              <w:jc w:val="center"/>
              <w:rPr>
                <w:rFonts w:ascii="方正仿宋_GBK" w:hAnsi="方正仿宋_GBK" w:cs="方正仿宋_GBK"/>
                <w:sz w:val="21"/>
                <w:szCs w:val="21"/>
              </w:rPr>
            </w:pPr>
            <w:r>
              <w:rPr>
                <w:rFonts w:ascii="方正仿宋_GBK" w:hAnsi="方正仿宋_GBK" w:cs="方正仿宋_GBK"/>
                <w:sz w:val="21"/>
                <w:szCs w:val="21"/>
              </w:rPr>
              <w:drawing>
                <wp:inline distT="0" distB="0" distL="114300" distR="114300">
                  <wp:extent cx="1310005" cy="1182370"/>
                  <wp:effectExtent l="0" t="0" r="4445" b="17780"/>
                  <wp:docPr id="5" name="图片 35" descr="微信图片_2021040109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5" descr="微信图片_20210401091046"/>
                          <pic:cNvPicPr>
                            <a:picLocks noChangeAspect="1"/>
                          </pic:cNvPicPr>
                        </pic:nvPicPr>
                        <pic:blipFill>
                          <a:blip r:embed="rId15" cstate="print"/>
                          <a:stretch>
                            <a:fillRect/>
                          </a:stretch>
                        </pic:blipFill>
                        <pic:spPr>
                          <a:xfrm>
                            <a:off x="0" y="0"/>
                            <a:ext cx="1310005" cy="1182370"/>
                          </a:xfrm>
                          <a:prstGeom prst="rect">
                            <a:avLst/>
                          </a:prstGeom>
                          <a:noFill/>
                          <a:ln>
                            <a:noFill/>
                          </a:ln>
                        </pic:spPr>
                      </pic:pic>
                    </a:graphicData>
                  </a:graphic>
                </wp:inline>
              </w:drawing>
            </w:r>
          </w:p>
        </w:tc>
        <w:tc>
          <w:tcPr>
            <w:tcW w:w="2586" w:type="dxa"/>
          </w:tcPr>
          <w:p>
            <w:pPr>
              <w:jc w:val="center"/>
              <w:rPr>
                <w:rFonts w:ascii="方正仿宋_GBK" w:hAnsi="方正仿宋_GBK" w:cs="方正仿宋_GBK"/>
                <w:sz w:val="21"/>
                <w:szCs w:val="21"/>
              </w:rPr>
            </w:pPr>
            <w:r>
              <w:rPr>
                <w:rFonts w:hint="eastAsia" w:ascii="方正仿宋_GBK" w:hAnsi="方正仿宋_GBK" w:eastAsia="方正仿宋_GBK" w:cs="方正仿宋_GBK"/>
                <w:sz w:val="21"/>
                <w:szCs w:val="21"/>
              </w:rPr>
              <w:t>壳体：1.5mm304#不锈钢烤漆灰色。2、信息面板：文字丝印白色。3、底层面板外套壳：1.5mm304#不锈钢烤漆蓝色。4、底层不锈钢面板凹槽5mm，滑槽装2mm瓷白面板插卡UV打印。</w:t>
            </w:r>
          </w:p>
        </w:tc>
        <w:tc>
          <w:tcPr>
            <w:tcW w:w="1678" w:type="dxa"/>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r>
              <w:rPr>
                <w:rFonts w:hint="eastAsia" w:ascii="方正仿宋_GBK" w:hAnsi="方正仿宋_GBK" w:eastAsia="方正仿宋_GBK" w:cs="方正仿宋_GBK"/>
                <w:sz w:val="21"/>
                <w:szCs w:val="21"/>
              </w:rPr>
              <w:t>250*400mm</w:t>
            </w:r>
          </w:p>
          <w:p>
            <w:pPr>
              <w:jc w:val="center"/>
              <w:rPr>
                <w:rFonts w:ascii="方正仿宋_GBK" w:hAnsi="方正仿宋_GBK" w:cs="方正仿宋_GBK"/>
                <w:sz w:val="21"/>
                <w:szCs w:val="21"/>
              </w:rPr>
            </w:pPr>
            <w:r>
              <w:rPr>
                <w:rFonts w:hint="eastAsia" w:ascii="方正仿宋_GBK" w:hAnsi="方正仿宋_GBK" w:eastAsia="方正仿宋_GBK" w:cs="方正仿宋_GBK"/>
                <w:sz w:val="21"/>
                <w:szCs w:val="21"/>
              </w:rPr>
              <w:t>*20mm</w:t>
            </w:r>
          </w:p>
        </w:tc>
        <w:tc>
          <w:tcPr>
            <w:tcW w:w="1082" w:type="dxa"/>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r>
              <w:rPr>
                <w:rFonts w:hint="eastAsia" w:ascii="方正仿宋_GBK" w:hAnsi="方正仿宋_GBK" w:cs="方正仿宋_GBK"/>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602" w:type="dxa"/>
            <w:vMerge w:val="restart"/>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r>
              <w:rPr>
                <w:rFonts w:hint="eastAsia" w:ascii="方正仿宋_GBK" w:hAnsi="方正仿宋_GBK" w:cs="方正仿宋_GBK"/>
                <w:sz w:val="21"/>
                <w:szCs w:val="21"/>
              </w:rPr>
              <w:t>6</w:t>
            </w:r>
          </w:p>
        </w:tc>
        <w:tc>
          <w:tcPr>
            <w:tcW w:w="1221" w:type="dxa"/>
            <w:vMerge w:val="restart"/>
          </w:tcPr>
          <w:p>
            <w:pPr>
              <w:ind w:firstLine="210" w:firstLineChars="100"/>
              <w:jc w:val="center"/>
              <w:rPr>
                <w:rFonts w:ascii="方正仿宋_GBK" w:hAnsi="方正仿宋_GBK" w:cs="方正仿宋_GBK"/>
                <w:sz w:val="21"/>
                <w:szCs w:val="21"/>
              </w:rPr>
            </w:pPr>
          </w:p>
          <w:p>
            <w:pPr>
              <w:ind w:firstLine="210" w:firstLineChars="100"/>
              <w:jc w:val="center"/>
              <w:rPr>
                <w:rFonts w:ascii="方正仿宋_GBK" w:hAnsi="方正仿宋_GBK" w:cs="方正仿宋_GBK"/>
                <w:sz w:val="21"/>
                <w:szCs w:val="21"/>
              </w:rPr>
            </w:pPr>
          </w:p>
          <w:p>
            <w:pPr>
              <w:ind w:firstLine="210" w:firstLineChars="100"/>
              <w:jc w:val="center"/>
              <w:rPr>
                <w:rFonts w:ascii="方正仿宋_GBK" w:hAnsi="方正仿宋_GBK" w:cs="方正仿宋_GBK"/>
                <w:sz w:val="21"/>
                <w:szCs w:val="21"/>
              </w:rPr>
            </w:pPr>
          </w:p>
          <w:p>
            <w:pPr>
              <w:ind w:firstLine="210" w:firstLineChars="100"/>
              <w:jc w:val="center"/>
              <w:rPr>
                <w:rFonts w:ascii="方正仿宋_GBK" w:hAnsi="方正仿宋_GBK" w:cs="方正仿宋_GBK"/>
                <w:sz w:val="21"/>
                <w:szCs w:val="21"/>
              </w:rPr>
            </w:pPr>
          </w:p>
          <w:p>
            <w:pPr>
              <w:ind w:firstLine="210" w:firstLineChars="100"/>
              <w:jc w:val="center"/>
              <w:rPr>
                <w:rFonts w:ascii="方正仿宋_GBK" w:hAnsi="方正仿宋_GBK" w:cs="方正仿宋_GBK"/>
                <w:sz w:val="21"/>
                <w:szCs w:val="21"/>
              </w:rPr>
            </w:pPr>
          </w:p>
          <w:p>
            <w:pPr>
              <w:ind w:firstLine="210" w:firstLineChars="100"/>
              <w:jc w:val="center"/>
              <w:rPr>
                <w:rFonts w:ascii="方正仿宋_GBK" w:hAnsi="方正仿宋_GBK" w:cs="方正仿宋_GBK"/>
                <w:sz w:val="21"/>
                <w:szCs w:val="21"/>
              </w:rPr>
            </w:pPr>
            <w:r>
              <w:rPr>
                <w:rFonts w:hint="eastAsia" w:ascii="方正仿宋_GBK" w:hAnsi="方正仿宋_GBK" w:eastAsia="方正仿宋_GBK" w:cs="方正仿宋_GBK"/>
                <w:sz w:val="21"/>
                <w:szCs w:val="21"/>
              </w:rPr>
              <w:t>吊牌灯箱</w:t>
            </w:r>
          </w:p>
        </w:tc>
        <w:tc>
          <w:tcPr>
            <w:tcW w:w="2088" w:type="dxa"/>
            <w:vMerge w:val="restart"/>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r>
              <w:rPr>
                <w:rFonts w:ascii="方正仿宋_GBK" w:hAnsi="方正仿宋_GBK" w:cs="方正仿宋_GBK"/>
                <w:sz w:val="21"/>
                <w:szCs w:val="21"/>
              </w:rPr>
              <w:drawing>
                <wp:inline distT="0" distB="0" distL="114300" distR="114300">
                  <wp:extent cx="1235710" cy="327025"/>
                  <wp:effectExtent l="0" t="0" r="2540" b="1587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6" cstate="print"/>
                          <a:stretch>
                            <a:fillRect/>
                          </a:stretch>
                        </pic:blipFill>
                        <pic:spPr>
                          <a:xfrm>
                            <a:off x="0" y="0"/>
                            <a:ext cx="1235710" cy="327025"/>
                          </a:xfrm>
                          <a:prstGeom prst="rect">
                            <a:avLst/>
                          </a:prstGeom>
                          <a:noFill/>
                          <a:ln>
                            <a:noFill/>
                          </a:ln>
                        </pic:spPr>
                      </pic:pic>
                    </a:graphicData>
                  </a:graphic>
                </wp:inline>
              </w:drawing>
            </w:r>
          </w:p>
        </w:tc>
        <w:tc>
          <w:tcPr>
            <w:tcW w:w="2586" w:type="dxa"/>
            <w:vMerge w:val="restart"/>
          </w:tcPr>
          <w:p>
            <w:pPr>
              <w:jc w:val="center"/>
              <w:rPr>
                <w:rFonts w:ascii="方正仿宋_GBK" w:hAnsi="方正仿宋_GBK" w:cs="方正仿宋_GBK"/>
                <w:sz w:val="21"/>
                <w:szCs w:val="21"/>
              </w:rPr>
            </w:pPr>
            <w:r>
              <w:rPr>
                <w:rFonts w:hint="eastAsia" w:ascii="方正仿宋_GBK" w:hAnsi="方正仿宋_GBK" w:eastAsia="方正仿宋_GBK" w:cs="方正仿宋_GBK"/>
                <w:sz w:val="21"/>
                <w:szCs w:val="21"/>
              </w:rPr>
              <w:t>1、丝杆套管：烤灰色漆。2、信息面板外套壳：1.5mm不锈钢镂空烤灰色漆。3、灯罩壳体：蓝色亚克力面板灯箱，内置LED灯条。4、信息面板：5mm蓝色亚克力uv打印过哑光漆。5、信息面板：5mm白色亚克力uv打印过哑光漆。</w:t>
            </w:r>
          </w:p>
        </w:tc>
        <w:tc>
          <w:tcPr>
            <w:tcW w:w="1678" w:type="dxa"/>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r>
              <w:rPr>
                <w:rFonts w:hint="eastAsia" w:ascii="方正仿宋_GBK" w:hAnsi="方正仿宋_GBK" w:eastAsia="方正仿宋_GBK" w:cs="方正仿宋_GBK"/>
                <w:sz w:val="21"/>
                <w:szCs w:val="21"/>
              </w:rPr>
              <w:t>1800*320*100mm</w:t>
            </w:r>
          </w:p>
        </w:tc>
        <w:tc>
          <w:tcPr>
            <w:tcW w:w="1082" w:type="dxa"/>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r>
              <w:rPr>
                <w:rFonts w:hint="eastAsia" w:ascii="方正仿宋_GBK" w:hAnsi="方正仿宋_GBK" w:cs="方正仿宋_GBK"/>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602" w:type="dxa"/>
            <w:vMerge w:val="continue"/>
          </w:tcPr>
          <w:p>
            <w:pPr>
              <w:jc w:val="center"/>
              <w:rPr>
                <w:rFonts w:ascii="方正仿宋_GBK" w:hAnsi="方正仿宋_GBK" w:cs="方正仿宋_GBK"/>
                <w:sz w:val="21"/>
                <w:szCs w:val="21"/>
              </w:rPr>
            </w:pPr>
          </w:p>
        </w:tc>
        <w:tc>
          <w:tcPr>
            <w:tcW w:w="1221" w:type="dxa"/>
            <w:vMerge w:val="continue"/>
          </w:tcPr>
          <w:p>
            <w:pPr>
              <w:ind w:firstLine="210" w:firstLineChars="100"/>
              <w:jc w:val="center"/>
              <w:rPr>
                <w:rFonts w:ascii="方正仿宋_GBK" w:hAnsi="方正仿宋_GBK" w:cs="方正仿宋_GBK"/>
                <w:sz w:val="21"/>
                <w:szCs w:val="21"/>
              </w:rPr>
            </w:pPr>
          </w:p>
        </w:tc>
        <w:tc>
          <w:tcPr>
            <w:tcW w:w="2088" w:type="dxa"/>
            <w:vMerge w:val="continue"/>
          </w:tcPr>
          <w:p>
            <w:pPr>
              <w:jc w:val="center"/>
              <w:rPr>
                <w:rFonts w:ascii="方正仿宋_GBK" w:hAnsi="方正仿宋_GBK" w:cs="方正仿宋_GBK"/>
                <w:sz w:val="21"/>
                <w:szCs w:val="21"/>
              </w:rPr>
            </w:pPr>
          </w:p>
        </w:tc>
        <w:tc>
          <w:tcPr>
            <w:tcW w:w="2586" w:type="dxa"/>
            <w:vMerge w:val="continue"/>
          </w:tcPr>
          <w:p>
            <w:pPr>
              <w:jc w:val="center"/>
              <w:rPr>
                <w:rFonts w:ascii="方正仿宋_GBK" w:hAnsi="方正仿宋_GBK" w:cs="方正仿宋_GBK"/>
                <w:sz w:val="21"/>
                <w:szCs w:val="21"/>
              </w:rPr>
            </w:pPr>
          </w:p>
        </w:tc>
        <w:tc>
          <w:tcPr>
            <w:tcW w:w="1678" w:type="dxa"/>
          </w:tcPr>
          <w:p>
            <w:pPr>
              <w:jc w:val="center"/>
              <w:rPr>
                <w:rFonts w:ascii="方正仿宋_GBK" w:hAnsi="方正仿宋_GBK" w:cs="方正仿宋_GBK"/>
                <w:sz w:val="21"/>
                <w:szCs w:val="21"/>
              </w:rPr>
            </w:pPr>
            <w:r>
              <w:rPr>
                <w:rFonts w:hint="eastAsia" w:ascii="方正仿宋_GBK" w:hAnsi="方正仿宋_GBK" w:cs="方正仿宋_GBK"/>
                <w:sz w:val="21"/>
                <w:szCs w:val="21"/>
              </w:rPr>
              <w:t>1400</w:t>
            </w:r>
            <w:r>
              <w:rPr>
                <w:rFonts w:hint="eastAsia" w:ascii="方正仿宋_GBK" w:hAnsi="方正仿宋_GBK" w:eastAsia="方正仿宋_GBK" w:cs="方正仿宋_GBK"/>
                <w:sz w:val="21"/>
                <w:szCs w:val="21"/>
              </w:rPr>
              <w:t>*320*100mm</w:t>
            </w:r>
          </w:p>
        </w:tc>
        <w:tc>
          <w:tcPr>
            <w:tcW w:w="1082" w:type="dxa"/>
          </w:tcPr>
          <w:p>
            <w:pPr>
              <w:jc w:val="center"/>
              <w:rPr>
                <w:rFonts w:ascii="方正仿宋_GBK" w:hAnsi="方正仿宋_GBK" w:cs="方正仿宋_GBK"/>
                <w:sz w:val="21"/>
                <w:szCs w:val="21"/>
              </w:rPr>
            </w:pPr>
            <w:r>
              <w:rPr>
                <w:rFonts w:hint="eastAsia" w:ascii="方正仿宋_GBK" w:hAnsi="方正仿宋_GBK" w:cs="方正仿宋_GBK"/>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602" w:type="dxa"/>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r>
              <w:rPr>
                <w:rFonts w:hint="eastAsia" w:ascii="方正仿宋_GBK" w:hAnsi="方正仿宋_GBK" w:cs="方正仿宋_GBK"/>
                <w:sz w:val="21"/>
                <w:szCs w:val="21"/>
              </w:rPr>
              <w:t>7</w:t>
            </w:r>
          </w:p>
        </w:tc>
        <w:tc>
          <w:tcPr>
            <w:tcW w:w="1221" w:type="dxa"/>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r>
              <w:rPr>
                <w:rFonts w:hint="eastAsia" w:ascii="方正仿宋_GBK" w:hAnsi="方正仿宋_GBK" w:eastAsia="方正仿宋_GBK" w:cs="方正仿宋_GBK"/>
                <w:sz w:val="21"/>
                <w:szCs w:val="21"/>
              </w:rPr>
              <w:t>电梯楼层索引图</w:t>
            </w:r>
          </w:p>
          <w:p>
            <w:pPr>
              <w:jc w:val="center"/>
              <w:rPr>
                <w:rFonts w:ascii="方正仿宋_GBK" w:hAnsi="方正仿宋_GBK" w:cs="方正仿宋_GBK"/>
                <w:sz w:val="21"/>
                <w:szCs w:val="21"/>
              </w:rPr>
            </w:pPr>
            <w:r>
              <w:rPr>
                <w:rFonts w:hint="eastAsia" w:ascii="方正仿宋_GBK" w:hAnsi="方正仿宋_GBK" w:eastAsia="方正仿宋_GBK" w:cs="方正仿宋_GBK"/>
                <w:sz w:val="21"/>
                <w:szCs w:val="21"/>
              </w:rPr>
              <w:t>（1-3楼）</w:t>
            </w:r>
          </w:p>
        </w:tc>
        <w:tc>
          <w:tcPr>
            <w:tcW w:w="2088" w:type="dxa"/>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r>
              <w:rPr>
                <w:rFonts w:ascii="方正仿宋_GBK" w:hAnsi="方正仿宋_GBK" w:cs="方正仿宋_GBK"/>
                <w:sz w:val="21"/>
                <w:szCs w:val="21"/>
              </w:rPr>
              <w:drawing>
                <wp:inline distT="0" distB="0" distL="114300" distR="114300">
                  <wp:extent cx="1071245" cy="812800"/>
                  <wp:effectExtent l="0" t="0" r="14605" b="6350"/>
                  <wp:docPr id="7" name="图片 2" descr="F:\索引.jpg索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F:\索引.jpg索引"/>
                          <pic:cNvPicPr>
                            <a:picLocks noChangeAspect="1"/>
                          </pic:cNvPicPr>
                        </pic:nvPicPr>
                        <pic:blipFill>
                          <a:blip r:embed="rId17" cstate="print"/>
                          <a:stretch>
                            <a:fillRect/>
                          </a:stretch>
                        </pic:blipFill>
                        <pic:spPr>
                          <a:xfrm>
                            <a:off x="0" y="0"/>
                            <a:ext cx="1071245" cy="812800"/>
                          </a:xfrm>
                          <a:prstGeom prst="rect">
                            <a:avLst/>
                          </a:prstGeom>
                          <a:noFill/>
                          <a:ln>
                            <a:noFill/>
                          </a:ln>
                        </pic:spPr>
                      </pic:pic>
                    </a:graphicData>
                  </a:graphic>
                </wp:inline>
              </w:drawing>
            </w:r>
          </w:p>
        </w:tc>
        <w:tc>
          <w:tcPr>
            <w:tcW w:w="2586" w:type="dxa"/>
          </w:tcPr>
          <w:p>
            <w:pPr>
              <w:jc w:val="center"/>
              <w:rPr>
                <w:rFonts w:ascii="方正仿宋_GBK" w:hAnsi="方正仿宋_GBK" w:cs="方正仿宋_GBK"/>
                <w:sz w:val="21"/>
                <w:szCs w:val="21"/>
              </w:rPr>
            </w:pPr>
            <w:r>
              <w:rPr>
                <w:rFonts w:hint="eastAsia" w:ascii="方正仿宋_GBK" w:hAnsi="方正仿宋_GBK" w:eastAsia="方正仿宋_GBK" w:cs="方正仿宋_GBK"/>
                <w:sz w:val="21"/>
                <w:szCs w:val="21"/>
              </w:rPr>
              <w:t>1、1.5mm304#不锈钢激光切割、刨槽、折弯、焊接造型，分区氟碳烤漆色彩饱和平整，图文丝印单面。2、1.5mm不锈钢激光切割、刨槽、折弯、焊接造型，分区氟碳烤漆色彩饱和平整，贴墙式，背部葫芦孔安装。3、楼层信息为铝合金型材板，可单独替换。4、所在楼层号为20mm厚度不锈钢烤漆精工字，无毛边不刺手。</w:t>
            </w:r>
          </w:p>
        </w:tc>
        <w:tc>
          <w:tcPr>
            <w:tcW w:w="1678" w:type="dxa"/>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r>
              <w:rPr>
                <w:rFonts w:hint="eastAsia" w:ascii="方正仿宋_GBK" w:hAnsi="方正仿宋_GBK" w:eastAsia="方正仿宋_GBK" w:cs="方正仿宋_GBK"/>
                <w:sz w:val="21"/>
                <w:szCs w:val="21"/>
              </w:rPr>
              <w:t>1</w:t>
            </w:r>
            <w:r>
              <w:rPr>
                <w:rFonts w:hint="eastAsia" w:ascii="方正仿宋_GBK" w:hAnsi="方正仿宋_GBK" w:cs="方正仿宋_GBK"/>
                <w:sz w:val="21"/>
                <w:szCs w:val="21"/>
              </w:rPr>
              <w:t>2</w:t>
            </w:r>
            <w:r>
              <w:rPr>
                <w:rFonts w:hint="eastAsia" w:ascii="方正仿宋_GBK" w:hAnsi="方正仿宋_GBK" w:eastAsia="方正仿宋_GBK" w:cs="方正仿宋_GBK"/>
                <w:sz w:val="21"/>
                <w:szCs w:val="21"/>
              </w:rPr>
              <w:t>00*500</w:t>
            </w:r>
          </w:p>
          <w:p>
            <w:pPr>
              <w:jc w:val="center"/>
              <w:rPr>
                <w:rFonts w:ascii="方正仿宋_GBK" w:hAnsi="方正仿宋_GBK" w:cs="方正仿宋_GBK"/>
                <w:sz w:val="21"/>
                <w:szCs w:val="21"/>
              </w:rPr>
            </w:pPr>
            <w:r>
              <w:rPr>
                <w:rFonts w:hint="eastAsia" w:ascii="方正仿宋_GBK" w:hAnsi="方正仿宋_GBK" w:eastAsia="方正仿宋_GBK" w:cs="方正仿宋_GBK"/>
                <w:sz w:val="21"/>
                <w:szCs w:val="21"/>
              </w:rPr>
              <w:t>*30mm/1</w:t>
            </w:r>
            <w:r>
              <w:rPr>
                <w:rFonts w:hint="eastAsia" w:ascii="方正仿宋_GBK" w:hAnsi="方正仿宋_GBK" w:cs="方正仿宋_GBK"/>
                <w:sz w:val="21"/>
                <w:szCs w:val="21"/>
              </w:rPr>
              <w:t>2</w:t>
            </w:r>
            <w:r>
              <w:rPr>
                <w:rFonts w:hint="eastAsia" w:ascii="方正仿宋_GBK" w:hAnsi="方正仿宋_GBK" w:eastAsia="方正仿宋_GBK" w:cs="方正仿宋_GBK"/>
                <w:sz w:val="21"/>
                <w:szCs w:val="21"/>
              </w:rPr>
              <w:t>00*70mm（边条）</w:t>
            </w:r>
          </w:p>
        </w:tc>
        <w:tc>
          <w:tcPr>
            <w:tcW w:w="1082" w:type="dxa"/>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r>
              <w:rPr>
                <w:rFonts w:hint="eastAsia" w:ascii="方正仿宋_GBK" w:hAnsi="方正仿宋_GBK" w:eastAsia="方正仿宋_GBK" w:cs="方正仿宋_GBK"/>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602" w:type="dxa"/>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r>
              <w:rPr>
                <w:rFonts w:hint="eastAsia" w:ascii="方正仿宋_GBK" w:hAnsi="方正仿宋_GBK" w:cs="方正仿宋_GBK"/>
                <w:sz w:val="21"/>
                <w:szCs w:val="21"/>
              </w:rPr>
              <w:t>8</w:t>
            </w:r>
          </w:p>
        </w:tc>
        <w:tc>
          <w:tcPr>
            <w:tcW w:w="1221" w:type="dxa"/>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r>
              <w:rPr>
                <w:rFonts w:hint="eastAsia" w:ascii="方正仿宋_GBK" w:hAnsi="方正仿宋_GBK" w:eastAsia="方正仿宋_GBK" w:cs="方正仿宋_GBK"/>
                <w:sz w:val="21"/>
                <w:szCs w:val="21"/>
              </w:rPr>
              <w:t>护士站吊牌灯箱</w:t>
            </w:r>
          </w:p>
        </w:tc>
        <w:tc>
          <w:tcPr>
            <w:tcW w:w="2088" w:type="dxa"/>
          </w:tcPr>
          <w:p>
            <w:pPr>
              <w:jc w:val="center"/>
              <w:rPr>
                <w:rFonts w:ascii="方正仿宋_GBK" w:hAnsi="方正仿宋_GBK" w:cs="方正仿宋_GBK"/>
                <w:sz w:val="21"/>
                <w:szCs w:val="21"/>
              </w:rPr>
            </w:pPr>
            <w:r>
              <w:rPr>
                <w:rFonts w:ascii="方正仿宋_GBK" w:hAnsi="方正仿宋_GBK" w:cs="方正仿宋_GBK"/>
                <w:sz w:val="21"/>
                <w:szCs w:val="21"/>
              </w:rPr>
              <w:drawing>
                <wp:inline distT="0" distB="0" distL="114300" distR="114300">
                  <wp:extent cx="1248410" cy="697230"/>
                  <wp:effectExtent l="0" t="0" r="8890" b="762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8" cstate="print"/>
                          <a:stretch>
                            <a:fillRect/>
                          </a:stretch>
                        </pic:blipFill>
                        <pic:spPr>
                          <a:xfrm>
                            <a:off x="0" y="0"/>
                            <a:ext cx="1248410" cy="697230"/>
                          </a:xfrm>
                          <a:prstGeom prst="rect">
                            <a:avLst/>
                          </a:prstGeom>
                          <a:noFill/>
                          <a:ln>
                            <a:noFill/>
                          </a:ln>
                        </pic:spPr>
                      </pic:pic>
                    </a:graphicData>
                  </a:graphic>
                </wp:inline>
              </w:drawing>
            </w:r>
          </w:p>
        </w:tc>
        <w:tc>
          <w:tcPr>
            <w:tcW w:w="2586" w:type="dxa"/>
          </w:tcPr>
          <w:p>
            <w:pPr>
              <w:jc w:val="center"/>
              <w:rPr>
                <w:rFonts w:ascii="方正仿宋_GBK" w:hAnsi="方正仿宋_GBK" w:cs="方正仿宋_GBK"/>
                <w:sz w:val="21"/>
                <w:szCs w:val="21"/>
              </w:rPr>
            </w:pPr>
            <w:r>
              <w:rPr>
                <w:rFonts w:hint="eastAsia" w:ascii="方正仿宋_GBK" w:hAnsi="方正仿宋_GBK" w:eastAsia="方正仿宋_GBK" w:cs="方正仿宋_GBK"/>
                <w:sz w:val="21"/>
                <w:szCs w:val="21"/>
              </w:rPr>
              <w:t>1、丝杆套筒烤灰色漆。2信息面板外壳：1.5mm不锈钢镂空烤漆灰色镂空。3、灯罩壳体：蓝色亚克力面板灯箱，内置LED灯条。4、信息面板：5mm白色亚克力uv打印过哑光漆</w:t>
            </w:r>
          </w:p>
        </w:tc>
        <w:tc>
          <w:tcPr>
            <w:tcW w:w="1678" w:type="dxa"/>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r>
              <w:rPr>
                <w:rFonts w:hint="eastAsia" w:ascii="方正仿宋_GBK" w:hAnsi="方正仿宋_GBK" w:eastAsia="方正仿宋_GBK" w:cs="方正仿宋_GBK"/>
                <w:sz w:val="21"/>
                <w:szCs w:val="21"/>
              </w:rPr>
              <w:t>1200*300*100mm</w:t>
            </w:r>
          </w:p>
        </w:tc>
        <w:tc>
          <w:tcPr>
            <w:tcW w:w="1082" w:type="dxa"/>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r>
              <w:rPr>
                <w:rFonts w:hint="eastAsia" w:ascii="方正仿宋_GBK" w:hAnsi="方正仿宋_GBK" w:eastAsia="方正仿宋_GBK" w:cs="方正仿宋_GBK"/>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jc w:val="center"/>
        </w:trPr>
        <w:tc>
          <w:tcPr>
            <w:tcW w:w="602" w:type="dxa"/>
            <w:vMerge w:val="restart"/>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r>
              <w:rPr>
                <w:rFonts w:hint="eastAsia" w:ascii="方正仿宋_GBK" w:hAnsi="方正仿宋_GBK" w:cs="方正仿宋_GBK"/>
                <w:sz w:val="21"/>
                <w:szCs w:val="21"/>
              </w:rPr>
              <w:t>9</w:t>
            </w:r>
          </w:p>
        </w:tc>
        <w:tc>
          <w:tcPr>
            <w:tcW w:w="1221" w:type="dxa"/>
            <w:vMerge w:val="restart"/>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rPr>
                <w:rFonts w:ascii="方正仿宋_GBK" w:hAnsi="方正仿宋_GBK" w:cs="方正仿宋_GBK"/>
                <w:sz w:val="21"/>
                <w:szCs w:val="21"/>
              </w:rPr>
            </w:pPr>
          </w:p>
          <w:p>
            <w:pPr>
              <w:rPr>
                <w:rFonts w:ascii="方正仿宋_GBK" w:hAnsi="方正仿宋_GBK" w:cs="方正仿宋_GBK"/>
                <w:sz w:val="21"/>
                <w:szCs w:val="21"/>
              </w:rPr>
            </w:pPr>
            <w:r>
              <w:rPr>
                <w:rFonts w:hint="eastAsia" w:ascii="方正仿宋_GBK" w:hAnsi="方正仿宋_GBK" w:eastAsia="方正仿宋_GBK" w:cs="方正仿宋_GBK"/>
                <w:sz w:val="21"/>
                <w:szCs w:val="21"/>
              </w:rPr>
              <w:t>窗口灯箱</w:t>
            </w:r>
          </w:p>
          <w:p>
            <w:pPr>
              <w:jc w:val="center"/>
              <w:rPr>
                <w:rFonts w:ascii="方正仿宋_GBK" w:hAnsi="方正仿宋_GBK" w:cs="方正仿宋_GBK"/>
                <w:sz w:val="21"/>
                <w:szCs w:val="21"/>
              </w:rPr>
            </w:pPr>
            <w:r>
              <w:rPr>
                <w:rFonts w:hint="eastAsia" w:ascii="方正仿宋_GBK" w:hAnsi="方正仿宋_GBK" w:eastAsia="方正仿宋_GBK" w:cs="方正仿宋_GBK"/>
                <w:sz w:val="21"/>
                <w:szCs w:val="21"/>
              </w:rPr>
              <w:t>（门头灯箱）</w:t>
            </w:r>
          </w:p>
        </w:tc>
        <w:tc>
          <w:tcPr>
            <w:tcW w:w="2088" w:type="dxa"/>
            <w:vMerge w:val="restart"/>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rPr>
                <w:rFonts w:ascii="方正仿宋_GBK" w:hAnsi="方正仿宋_GBK" w:cs="方正仿宋_GBK"/>
                <w:sz w:val="21"/>
                <w:szCs w:val="21"/>
              </w:rPr>
            </w:pPr>
          </w:p>
          <w:p>
            <w:pPr>
              <w:jc w:val="center"/>
              <w:rPr>
                <w:rFonts w:ascii="方正仿宋_GBK" w:hAnsi="方正仿宋_GBK" w:cs="方正仿宋_GBK"/>
                <w:sz w:val="21"/>
                <w:szCs w:val="21"/>
              </w:rPr>
            </w:pPr>
            <w:r>
              <w:rPr>
                <w:rFonts w:ascii="方正仿宋_GBK" w:hAnsi="方正仿宋_GBK" w:cs="方正仿宋_GBK"/>
                <w:sz w:val="21"/>
                <w:szCs w:val="21"/>
              </w:rPr>
              <w:drawing>
                <wp:inline distT="0" distB="0" distL="114300" distR="114300">
                  <wp:extent cx="1245870" cy="433705"/>
                  <wp:effectExtent l="0" t="0" r="11430" b="4445"/>
                  <wp:docPr id="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4"/>
                          <pic:cNvPicPr>
                            <a:picLocks noChangeAspect="1"/>
                          </pic:cNvPicPr>
                        </pic:nvPicPr>
                        <pic:blipFill>
                          <a:blip r:embed="rId19" cstate="print"/>
                          <a:stretch>
                            <a:fillRect/>
                          </a:stretch>
                        </pic:blipFill>
                        <pic:spPr>
                          <a:xfrm>
                            <a:off x="0" y="0"/>
                            <a:ext cx="1245870" cy="433705"/>
                          </a:xfrm>
                          <a:prstGeom prst="rect">
                            <a:avLst/>
                          </a:prstGeom>
                          <a:noFill/>
                          <a:ln>
                            <a:noFill/>
                          </a:ln>
                        </pic:spPr>
                      </pic:pic>
                    </a:graphicData>
                  </a:graphic>
                </wp:inline>
              </w:drawing>
            </w:r>
          </w:p>
        </w:tc>
        <w:tc>
          <w:tcPr>
            <w:tcW w:w="2586" w:type="dxa"/>
            <w:vMerge w:val="restart"/>
          </w:tcPr>
          <w:p>
            <w:pPr>
              <w:rPr>
                <w:rFonts w:ascii="方正仿宋_GBK" w:hAnsi="方正仿宋_GBK" w:cs="方正仿宋_GBK"/>
                <w:sz w:val="21"/>
                <w:szCs w:val="21"/>
              </w:rPr>
            </w:pPr>
            <w:r>
              <w:rPr>
                <w:rFonts w:hint="eastAsia" w:ascii="方正仿宋_GBK" w:hAnsi="方正仿宋_GBK" w:eastAsia="方正仿宋_GBK" w:cs="方正仿宋_GBK"/>
                <w:sz w:val="21"/>
                <w:szCs w:val="21"/>
              </w:rPr>
              <w:t>1、1.5mm304#不锈钢激光切割、刨槽、折弯、焊接造型，内置钢骨架40*40*3mm不锈钢方管。2、镂空背撑3mm乳白色亚克力发白光，内置LED防水模组高光亮灯，色温正白，贴墙安装单面内容。3、蓝色部分为亚克力灯箱发光均匀。</w:t>
            </w:r>
          </w:p>
        </w:tc>
        <w:tc>
          <w:tcPr>
            <w:tcW w:w="1678" w:type="dxa"/>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r>
              <w:rPr>
                <w:rFonts w:hint="eastAsia" w:ascii="方正仿宋_GBK" w:hAnsi="方正仿宋_GBK" w:cs="方正仿宋_GBK"/>
                <w:sz w:val="21"/>
                <w:szCs w:val="21"/>
              </w:rPr>
              <w:t>2F：</w:t>
            </w:r>
          </w:p>
          <w:p>
            <w:pPr>
              <w:jc w:val="center"/>
              <w:rPr>
                <w:rFonts w:ascii="方正仿宋_GBK" w:hAnsi="方正仿宋_GBK" w:cs="方正仿宋_GBK"/>
                <w:sz w:val="21"/>
                <w:szCs w:val="21"/>
              </w:rPr>
            </w:pPr>
            <w:r>
              <w:rPr>
                <w:rFonts w:hint="eastAsia" w:ascii="方正仿宋_GBK" w:hAnsi="方正仿宋_GBK" w:cs="方正仿宋_GBK"/>
                <w:sz w:val="21"/>
                <w:szCs w:val="21"/>
              </w:rPr>
              <w:t>1300</w:t>
            </w:r>
            <w:r>
              <w:rPr>
                <w:rFonts w:hint="eastAsia" w:ascii="方正仿宋_GBK" w:hAnsi="方正仿宋_GBK" w:eastAsia="方正仿宋_GBK" w:cs="方正仿宋_GBK"/>
                <w:sz w:val="21"/>
                <w:szCs w:val="21"/>
              </w:rPr>
              <w:t>*250*55mm</w:t>
            </w:r>
          </w:p>
        </w:tc>
        <w:tc>
          <w:tcPr>
            <w:tcW w:w="1082" w:type="dxa"/>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ind w:firstLine="420" w:firstLineChars="200"/>
              <w:rPr>
                <w:rFonts w:ascii="方正仿宋_GBK" w:hAnsi="方正仿宋_GBK" w:cs="方正仿宋_GBK"/>
                <w:sz w:val="21"/>
                <w:szCs w:val="21"/>
              </w:rPr>
            </w:pPr>
            <w:r>
              <w:rPr>
                <w:rFonts w:hint="eastAsia" w:ascii="方正仿宋_GBK" w:hAnsi="方正仿宋_GBK" w:cs="方正仿宋_GBK"/>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602" w:type="dxa"/>
            <w:vMerge w:val="continue"/>
          </w:tcPr>
          <w:p>
            <w:pPr>
              <w:jc w:val="center"/>
              <w:rPr>
                <w:rFonts w:ascii="方正仿宋_GBK" w:hAnsi="方正仿宋_GBK" w:cs="方正仿宋_GBK"/>
                <w:sz w:val="21"/>
                <w:szCs w:val="21"/>
              </w:rPr>
            </w:pPr>
          </w:p>
        </w:tc>
        <w:tc>
          <w:tcPr>
            <w:tcW w:w="1221" w:type="dxa"/>
            <w:vMerge w:val="continue"/>
          </w:tcPr>
          <w:p>
            <w:pPr>
              <w:jc w:val="center"/>
              <w:rPr>
                <w:rFonts w:ascii="方正仿宋_GBK" w:hAnsi="方正仿宋_GBK" w:cs="方正仿宋_GBK"/>
                <w:sz w:val="21"/>
                <w:szCs w:val="21"/>
              </w:rPr>
            </w:pPr>
          </w:p>
        </w:tc>
        <w:tc>
          <w:tcPr>
            <w:tcW w:w="2088" w:type="dxa"/>
            <w:vMerge w:val="continue"/>
          </w:tcPr>
          <w:p>
            <w:pPr>
              <w:jc w:val="center"/>
              <w:rPr>
                <w:rFonts w:ascii="方正仿宋_GBK" w:hAnsi="方正仿宋_GBK" w:cs="方正仿宋_GBK"/>
                <w:sz w:val="21"/>
                <w:szCs w:val="21"/>
              </w:rPr>
            </w:pPr>
          </w:p>
        </w:tc>
        <w:tc>
          <w:tcPr>
            <w:tcW w:w="2586" w:type="dxa"/>
            <w:vMerge w:val="continue"/>
          </w:tcPr>
          <w:p>
            <w:pPr>
              <w:rPr>
                <w:rFonts w:ascii="方正仿宋_GBK" w:hAnsi="方正仿宋_GBK" w:cs="方正仿宋_GBK"/>
                <w:sz w:val="21"/>
                <w:szCs w:val="21"/>
              </w:rPr>
            </w:pPr>
          </w:p>
        </w:tc>
        <w:tc>
          <w:tcPr>
            <w:tcW w:w="1678" w:type="dxa"/>
          </w:tcPr>
          <w:p>
            <w:pPr>
              <w:jc w:val="center"/>
              <w:rPr>
                <w:rFonts w:ascii="方正仿宋_GBK" w:hAnsi="方正仿宋_GBK" w:cs="方正仿宋_GBK"/>
                <w:sz w:val="21"/>
                <w:szCs w:val="21"/>
              </w:rPr>
            </w:pPr>
            <w:r>
              <w:rPr>
                <w:rFonts w:hint="eastAsia" w:ascii="方正仿宋_GBK" w:hAnsi="方正仿宋_GBK" w:cs="方正仿宋_GBK"/>
                <w:sz w:val="21"/>
                <w:szCs w:val="21"/>
              </w:rPr>
              <w:t>3F：1870*250*55mm</w:t>
            </w:r>
          </w:p>
        </w:tc>
        <w:tc>
          <w:tcPr>
            <w:tcW w:w="1082" w:type="dxa"/>
          </w:tcPr>
          <w:p>
            <w:pPr>
              <w:jc w:val="center"/>
              <w:rPr>
                <w:rFonts w:ascii="方正仿宋_GBK" w:hAnsi="方正仿宋_GBK" w:cs="方正仿宋_GBK"/>
                <w:sz w:val="21"/>
                <w:szCs w:val="21"/>
              </w:rPr>
            </w:pPr>
            <w:r>
              <w:rPr>
                <w:rFonts w:hint="eastAsia" w:ascii="方正仿宋_GBK" w:hAnsi="方正仿宋_GBK" w:cs="方正仿宋_GBK"/>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602" w:type="dxa"/>
            <w:vMerge w:val="continue"/>
          </w:tcPr>
          <w:p>
            <w:pPr>
              <w:jc w:val="center"/>
              <w:rPr>
                <w:rFonts w:ascii="方正仿宋_GBK" w:hAnsi="方正仿宋_GBK" w:cs="方正仿宋_GBK"/>
                <w:sz w:val="21"/>
                <w:szCs w:val="21"/>
              </w:rPr>
            </w:pPr>
          </w:p>
        </w:tc>
        <w:tc>
          <w:tcPr>
            <w:tcW w:w="1221" w:type="dxa"/>
            <w:vMerge w:val="continue"/>
          </w:tcPr>
          <w:p>
            <w:pPr>
              <w:jc w:val="center"/>
              <w:rPr>
                <w:rFonts w:ascii="方正仿宋_GBK" w:hAnsi="方正仿宋_GBK" w:cs="方正仿宋_GBK"/>
                <w:sz w:val="21"/>
                <w:szCs w:val="21"/>
              </w:rPr>
            </w:pPr>
          </w:p>
        </w:tc>
        <w:tc>
          <w:tcPr>
            <w:tcW w:w="2088" w:type="dxa"/>
            <w:vMerge w:val="continue"/>
          </w:tcPr>
          <w:p>
            <w:pPr>
              <w:jc w:val="center"/>
              <w:rPr>
                <w:rFonts w:ascii="方正仿宋_GBK" w:hAnsi="方正仿宋_GBK" w:cs="方正仿宋_GBK"/>
                <w:sz w:val="21"/>
                <w:szCs w:val="21"/>
              </w:rPr>
            </w:pPr>
          </w:p>
        </w:tc>
        <w:tc>
          <w:tcPr>
            <w:tcW w:w="2586" w:type="dxa"/>
            <w:vMerge w:val="continue"/>
          </w:tcPr>
          <w:p>
            <w:pPr>
              <w:rPr>
                <w:rFonts w:ascii="方正仿宋_GBK" w:hAnsi="方正仿宋_GBK" w:cs="方正仿宋_GBK"/>
                <w:sz w:val="21"/>
                <w:szCs w:val="21"/>
              </w:rPr>
            </w:pPr>
          </w:p>
        </w:tc>
        <w:tc>
          <w:tcPr>
            <w:tcW w:w="1678" w:type="dxa"/>
          </w:tcPr>
          <w:p>
            <w:pPr>
              <w:jc w:val="center"/>
              <w:rPr>
                <w:rFonts w:ascii="方正仿宋_GBK" w:hAnsi="方正仿宋_GBK" w:cs="方正仿宋_GBK"/>
                <w:sz w:val="21"/>
                <w:szCs w:val="21"/>
              </w:rPr>
            </w:pPr>
            <w:r>
              <w:rPr>
                <w:rFonts w:hint="eastAsia" w:ascii="方正仿宋_GBK" w:hAnsi="方正仿宋_GBK" w:cs="方正仿宋_GBK"/>
                <w:sz w:val="21"/>
                <w:szCs w:val="21"/>
              </w:rPr>
              <w:t>3F：1240*250*55mm</w:t>
            </w:r>
          </w:p>
        </w:tc>
        <w:tc>
          <w:tcPr>
            <w:tcW w:w="1082" w:type="dxa"/>
          </w:tcPr>
          <w:p>
            <w:pPr>
              <w:jc w:val="center"/>
              <w:rPr>
                <w:rFonts w:ascii="方正仿宋_GBK" w:hAnsi="方正仿宋_GBK" w:cs="方正仿宋_GBK"/>
                <w:sz w:val="21"/>
                <w:szCs w:val="21"/>
              </w:rPr>
            </w:pPr>
            <w:r>
              <w:rPr>
                <w:rFonts w:hint="eastAsia" w:ascii="方正仿宋_GBK" w:hAnsi="方正仿宋_GBK" w:cs="方正仿宋_GBK"/>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602" w:type="dxa"/>
            <w:vMerge w:val="continue"/>
          </w:tcPr>
          <w:p>
            <w:pPr>
              <w:jc w:val="center"/>
              <w:rPr>
                <w:rFonts w:ascii="方正仿宋_GBK" w:hAnsi="方正仿宋_GBK" w:cs="方正仿宋_GBK"/>
                <w:sz w:val="21"/>
                <w:szCs w:val="21"/>
              </w:rPr>
            </w:pPr>
          </w:p>
        </w:tc>
        <w:tc>
          <w:tcPr>
            <w:tcW w:w="1221" w:type="dxa"/>
            <w:vMerge w:val="continue"/>
          </w:tcPr>
          <w:p>
            <w:pPr>
              <w:jc w:val="center"/>
              <w:rPr>
                <w:rFonts w:ascii="方正仿宋_GBK" w:hAnsi="方正仿宋_GBK" w:cs="方正仿宋_GBK"/>
                <w:sz w:val="21"/>
                <w:szCs w:val="21"/>
              </w:rPr>
            </w:pPr>
          </w:p>
        </w:tc>
        <w:tc>
          <w:tcPr>
            <w:tcW w:w="2088" w:type="dxa"/>
            <w:vMerge w:val="continue"/>
          </w:tcPr>
          <w:p>
            <w:pPr>
              <w:jc w:val="center"/>
              <w:rPr>
                <w:rFonts w:ascii="方正仿宋_GBK" w:hAnsi="方正仿宋_GBK" w:cs="方正仿宋_GBK"/>
                <w:sz w:val="21"/>
                <w:szCs w:val="21"/>
              </w:rPr>
            </w:pPr>
          </w:p>
        </w:tc>
        <w:tc>
          <w:tcPr>
            <w:tcW w:w="2586" w:type="dxa"/>
            <w:vMerge w:val="continue"/>
          </w:tcPr>
          <w:p>
            <w:pPr>
              <w:rPr>
                <w:rFonts w:ascii="方正仿宋_GBK" w:hAnsi="方正仿宋_GBK" w:cs="方正仿宋_GBK"/>
                <w:sz w:val="21"/>
                <w:szCs w:val="21"/>
              </w:rPr>
            </w:pPr>
          </w:p>
        </w:tc>
        <w:tc>
          <w:tcPr>
            <w:tcW w:w="1678" w:type="dxa"/>
          </w:tcPr>
          <w:p>
            <w:pPr>
              <w:jc w:val="center"/>
              <w:rPr>
                <w:rFonts w:ascii="方正仿宋_GBK" w:hAnsi="方正仿宋_GBK" w:cs="方正仿宋_GBK"/>
                <w:sz w:val="21"/>
                <w:szCs w:val="21"/>
              </w:rPr>
            </w:pPr>
            <w:r>
              <w:rPr>
                <w:rFonts w:hint="eastAsia" w:ascii="方正仿宋_GBK" w:hAnsi="方正仿宋_GBK" w:cs="方正仿宋_GBK"/>
                <w:sz w:val="21"/>
                <w:szCs w:val="21"/>
              </w:rPr>
              <w:t>3F：1230*250*55mm</w:t>
            </w:r>
          </w:p>
        </w:tc>
        <w:tc>
          <w:tcPr>
            <w:tcW w:w="1082" w:type="dxa"/>
          </w:tcPr>
          <w:p>
            <w:pPr>
              <w:jc w:val="center"/>
              <w:rPr>
                <w:rFonts w:ascii="方正仿宋_GBK" w:hAnsi="方正仿宋_GBK" w:cs="方正仿宋_GBK"/>
                <w:sz w:val="21"/>
                <w:szCs w:val="21"/>
              </w:rPr>
            </w:pPr>
            <w:r>
              <w:rPr>
                <w:rFonts w:hint="eastAsia" w:ascii="方正仿宋_GBK" w:hAnsi="方正仿宋_GBK" w:cs="方正仿宋_GBK"/>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602" w:type="dxa"/>
            <w:vMerge w:val="continue"/>
          </w:tcPr>
          <w:p>
            <w:pPr>
              <w:jc w:val="center"/>
              <w:rPr>
                <w:rFonts w:ascii="方正仿宋_GBK" w:hAnsi="方正仿宋_GBK" w:cs="方正仿宋_GBK"/>
                <w:sz w:val="21"/>
                <w:szCs w:val="21"/>
              </w:rPr>
            </w:pPr>
          </w:p>
        </w:tc>
        <w:tc>
          <w:tcPr>
            <w:tcW w:w="1221" w:type="dxa"/>
            <w:vMerge w:val="continue"/>
          </w:tcPr>
          <w:p>
            <w:pPr>
              <w:jc w:val="center"/>
              <w:rPr>
                <w:rFonts w:ascii="方正仿宋_GBK" w:hAnsi="方正仿宋_GBK" w:cs="方正仿宋_GBK"/>
                <w:sz w:val="21"/>
                <w:szCs w:val="21"/>
              </w:rPr>
            </w:pPr>
          </w:p>
        </w:tc>
        <w:tc>
          <w:tcPr>
            <w:tcW w:w="2088" w:type="dxa"/>
            <w:vMerge w:val="continue"/>
          </w:tcPr>
          <w:p>
            <w:pPr>
              <w:jc w:val="center"/>
              <w:rPr>
                <w:rFonts w:ascii="方正仿宋_GBK" w:hAnsi="方正仿宋_GBK" w:cs="方正仿宋_GBK"/>
                <w:sz w:val="21"/>
                <w:szCs w:val="21"/>
              </w:rPr>
            </w:pPr>
          </w:p>
        </w:tc>
        <w:tc>
          <w:tcPr>
            <w:tcW w:w="2586" w:type="dxa"/>
            <w:vMerge w:val="continue"/>
          </w:tcPr>
          <w:p>
            <w:pPr>
              <w:rPr>
                <w:rFonts w:ascii="方正仿宋_GBK" w:hAnsi="方正仿宋_GBK" w:cs="方正仿宋_GBK"/>
                <w:sz w:val="21"/>
                <w:szCs w:val="21"/>
              </w:rPr>
            </w:pPr>
          </w:p>
        </w:tc>
        <w:tc>
          <w:tcPr>
            <w:tcW w:w="1678" w:type="dxa"/>
          </w:tcPr>
          <w:p>
            <w:pPr>
              <w:jc w:val="center"/>
              <w:rPr>
                <w:rFonts w:ascii="方正仿宋_GBK" w:hAnsi="方正仿宋_GBK" w:cs="方正仿宋_GBK"/>
                <w:sz w:val="21"/>
                <w:szCs w:val="21"/>
              </w:rPr>
            </w:pPr>
            <w:r>
              <w:rPr>
                <w:rFonts w:hint="eastAsia" w:ascii="方正仿宋_GBK" w:hAnsi="方正仿宋_GBK" w:cs="方正仿宋_GBK"/>
                <w:sz w:val="21"/>
                <w:szCs w:val="21"/>
              </w:rPr>
              <w:t>3F：1100*250*55mm</w:t>
            </w:r>
          </w:p>
        </w:tc>
        <w:tc>
          <w:tcPr>
            <w:tcW w:w="1082" w:type="dxa"/>
          </w:tcPr>
          <w:p>
            <w:pPr>
              <w:jc w:val="center"/>
              <w:rPr>
                <w:rFonts w:ascii="方正仿宋_GBK" w:hAnsi="方正仿宋_GBK" w:cs="方正仿宋_GBK"/>
                <w:sz w:val="21"/>
                <w:szCs w:val="21"/>
              </w:rPr>
            </w:pPr>
            <w:r>
              <w:rPr>
                <w:rFonts w:hint="eastAsia" w:ascii="方正仿宋_GBK" w:hAnsi="方正仿宋_GBK" w:cs="方正仿宋_GBK"/>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02" w:type="dxa"/>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r>
              <w:rPr>
                <w:rFonts w:hint="eastAsia" w:ascii="方正仿宋_GBK" w:hAnsi="方正仿宋_GBK" w:cs="方正仿宋_GBK"/>
                <w:sz w:val="21"/>
                <w:szCs w:val="21"/>
              </w:rPr>
              <w:t>10</w:t>
            </w:r>
          </w:p>
        </w:tc>
        <w:tc>
          <w:tcPr>
            <w:tcW w:w="1221" w:type="dxa"/>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r>
              <w:rPr>
                <w:rFonts w:hint="eastAsia" w:ascii="方正仿宋_GBK" w:hAnsi="方正仿宋_GBK" w:eastAsia="方正仿宋_GBK" w:cs="方正仿宋_GBK"/>
                <w:sz w:val="21"/>
                <w:szCs w:val="21"/>
              </w:rPr>
              <w:t>厕所灯箱</w:t>
            </w:r>
          </w:p>
        </w:tc>
        <w:tc>
          <w:tcPr>
            <w:tcW w:w="2088" w:type="dxa"/>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r>
              <w:rPr>
                <w:rFonts w:ascii="方正仿宋_GBK" w:hAnsi="方正仿宋_GBK" w:cs="方正仿宋_GBK"/>
                <w:sz w:val="21"/>
                <w:szCs w:val="21"/>
              </w:rPr>
              <w:drawing>
                <wp:inline distT="0" distB="0" distL="114300" distR="114300">
                  <wp:extent cx="1264920" cy="1012825"/>
                  <wp:effectExtent l="0" t="0" r="11430" b="15875"/>
                  <wp:docPr id="1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5"/>
                          <pic:cNvPicPr>
                            <a:picLocks noChangeAspect="1"/>
                          </pic:cNvPicPr>
                        </pic:nvPicPr>
                        <pic:blipFill>
                          <a:blip r:embed="rId20" cstate="print"/>
                          <a:stretch>
                            <a:fillRect/>
                          </a:stretch>
                        </pic:blipFill>
                        <pic:spPr>
                          <a:xfrm>
                            <a:off x="0" y="0"/>
                            <a:ext cx="1264920" cy="1012825"/>
                          </a:xfrm>
                          <a:prstGeom prst="rect">
                            <a:avLst/>
                          </a:prstGeom>
                          <a:noFill/>
                          <a:ln>
                            <a:noFill/>
                          </a:ln>
                        </pic:spPr>
                      </pic:pic>
                    </a:graphicData>
                  </a:graphic>
                </wp:inline>
              </w:drawing>
            </w:r>
          </w:p>
        </w:tc>
        <w:tc>
          <w:tcPr>
            <w:tcW w:w="2586" w:type="dxa"/>
          </w:tcPr>
          <w:p>
            <w:pPr>
              <w:rPr>
                <w:rFonts w:ascii="方正仿宋_GBK" w:hAnsi="方正仿宋_GBK" w:cs="方正仿宋_GBK"/>
                <w:sz w:val="21"/>
                <w:szCs w:val="21"/>
              </w:rPr>
            </w:pPr>
            <w:r>
              <w:rPr>
                <w:rFonts w:hint="eastAsia" w:ascii="方正仿宋_GBK" w:hAnsi="方正仿宋_GBK" w:eastAsia="方正仿宋_GBK" w:cs="方正仿宋_GBK"/>
                <w:sz w:val="21"/>
                <w:szCs w:val="21"/>
              </w:rPr>
              <w:t>1、5mm不锈钢激光切割、刨槽、折弯、焊接造型，氟碳烤漆色彩饱和平整。2、底部蓝色为氟碳分色烤漆，贴墙安装。3、内置钢骨架40*40*3mm不锈钢方管。镂空背撑3mm乳白色亚克力发白光，内置LED防水模组高光亮灯，色温正白。蓝色部分为亚克力灯箱发光均匀。4、文字信息丝印。</w:t>
            </w:r>
          </w:p>
        </w:tc>
        <w:tc>
          <w:tcPr>
            <w:tcW w:w="1678" w:type="dxa"/>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r>
              <w:rPr>
                <w:rFonts w:hint="eastAsia" w:ascii="方正仿宋_GBK" w:hAnsi="方正仿宋_GBK" w:eastAsia="方正仿宋_GBK" w:cs="方正仿宋_GBK"/>
                <w:sz w:val="21"/>
                <w:szCs w:val="21"/>
              </w:rPr>
              <w:t>500mm*400mm</w:t>
            </w:r>
          </w:p>
          <w:p>
            <w:pPr>
              <w:jc w:val="center"/>
              <w:rPr>
                <w:rFonts w:ascii="方正仿宋_GBK" w:hAnsi="方正仿宋_GBK" w:cs="方正仿宋_GBK"/>
                <w:sz w:val="21"/>
                <w:szCs w:val="21"/>
              </w:rPr>
            </w:pPr>
            <w:r>
              <w:rPr>
                <w:rFonts w:hint="eastAsia" w:ascii="方正仿宋_GBK" w:hAnsi="方正仿宋_GBK" w:eastAsia="方正仿宋_GBK" w:cs="方正仿宋_GBK"/>
                <w:sz w:val="21"/>
                <w:szCs w:val="21"/>
              </w:rPr>
              <w:t>*50mm</w:t>
            </w:r>
          </w:p>
        </w:tc>
        <w:tc>
          <w:tcPr>
            <w:tcW w:w="1082" w:type="dxa"/>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r>
              <w:rPr>
                <w:rFonts w:hint="eastAsia" w:ascii="方正仿宋_GBK" w:hAnsi="方正仿宋_GBK" w:eastAsia="方正仿宋_GBK" w:cs="方正仿宋_GBK"/>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02" w:type="dxa"/>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r>
              <w:rPr>
                <w:rFonts w:hint="eastAsia" w:ascii="方正仿宋_GBK" w:hAnsi="方正仿宋_GBK" w:cs="方正仿宋_GBK"/>
                <w:sz w:val="21"/>
                <w:szCs w:val="21"/>
              </w:rPr>
              <w:t>11</w:t>
            </w:r>
          </w:p>
        </w:tc>
        <w:tc>
          <w:tcPr>
            <w:tcW w:w="1221" w:type="dxa"/>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r>
              <w:rPr>
                <w:rFonts w:hint="eastAsia" w:ascii="方正仿宋_GBK" w:hAnsi="方正仿宋_GBK" w:cs="方正仿宋_GBK"/>
                <w:sz w:val="21"/>
                <w:szCs w:val="21"/>
              </w:rPr>
              <w:t>墙面灯箱</w:t>
            </w:r>
          </w:p>
        </w:tc>
        <w:tc>
          <w:tcPr>
            <w:tcW w:w="2088" w:type="dxa"/>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r>
              <w:rPr>
                <w:rFonts w:ascii="方正仿宋_GBK" w:hAnsi="方正仿宋_GBK" w:cs="方正仿宋_GBK"/>
                <w:sz w:val="21"/>
                <w:szCs w:val="21"/>
              </w:rPr>
              <w:drawing>
                <wp:inline distT="0" distB="0" distL="114300" distR="114300">
                  <wp:extent cx="1256665" cy="872490"/>
                  <wp:effectExtent l="0" t="0" r="635" b="3810"/>
                  <wp:docPr id="11" name="图片 3" descr="F:\23.jpg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descr="F:\23.jpg23"/>
                          <pic:cNvPicPr>
                            <a:picLocks noChangeAspect="1"/>
                          </pic:cNvPicPr>
                        </pic:nvPicPr>
                        <pic:blipFill>
                          <a:blip r:embed="rId21" cstate="print"/>
                          <a:stretch>
                            <a:fillRect/>
                          </a:stretch>
                        </pic:blipFill>
                        <pic:spPr>
                          <a:xfrm>
                            <a:off x="0" y="0"/>
                            <a:ext cx="1256665" cy="872490"/>
                          </a:xfrm>
                          <a:prstGeom prst="rect">
                            <a:avLst/>
                          </a:prstGeom>
                          <a:noFill/>
                          <a:ln>
                            <a:noFill/>
                          </a:ln>
                        </pic:spPr>
                      </pic:pic>
                    </a:graphicData>
                  </a:graphic>
                </wp:inline>
              </w:drawing>
            </w:r>
          </w:p>
        </w:tc>
        <w:tc>
          <w:tcPr>
            <w:tcW w:w="2586" w:type="dxa"/>
          </w:tcPr>
          <w:p>
            <w:pPr>
              <w:jc w:val="center"/>
              <w:rPr>
                <w:rFonts w:ascii="方正仿宋_GBK" w:hAnsi="方正仿宋_GBK" w:cs="方正仿宋_GBK"/>
                <w:sz w:val="21"/>
                <w:szCs w:val="21"/>
              </w:rPr>
            </w:pPr>
            <w:r>
              <w:rPr>
                <w:rFonts w:hint="eastAsia" w:ascii="方正仿宋_GBK" w:hAnsi="方正仿宋_GBK" w:eastAsia="方正仿宋_GBK" w:cs="方正仿宋_GBK"/>
                <w:sz w:val="21"/>
                <w:szCs w:val="21"/>
              </w:rPr>
              <w:t>1、5mm不锈钢激光切割、刨槽、折弯、焊接造型，氟碳烤漆色彩饱和平整。2、底部蓝色为氟碳分色烤漆，贴墙安装。3、内置钢骨架40*40*3mm不锈钢方管。镂空背撑3mm乳白色亚克力发白光，内置LED防水模组高光亮灯，色温正白。蓝色部分为亚克力灯箱发光均匀。4、文字信息丝印。</w:t>
            </w:r>
          </w:p>
        </w:tc>
        <w:tc>
          <w:tcPr>
            <w:tcW w:w="1678" w:type="dxa"/>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r>
              <w:rPr>
                <w:rFonts w:hint="eastAsia" w:ascii="方正仿宋_GBK" w:hAnsi="方正仿宋_GBK" w:eastAsia="方正仿宋_GBK" w:cs="方正仿宋_GBK"/>
                <w:sz w:val="21"/>
                <w:szCs w:val="21"/>
              </w:rPr>
              <w:t>700*500*50mm</w:t>
            </w:r>
          </w:p>
        </w:tc>
        <w:tc>
          <w:tcPr>
            <w:tcW w:w="1082" w:type="dxa"/>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r>
              <w:rPr>
                <w:rFonts w:hint="eastAsia" w:ascii="方正仿宋_GBK" w:hAnsi="方正仿宋_GBK" w:cs="方正仿宋_GBK"/>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0" w:hRule="atLeast"/>
          <w:jc w:val="center"/>
        </w:trPr>
        <w:tc>
          <w:tcPr>
            <w:tcW w:w="602" w:type="dxa"/>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r>
              <w:rPr>
                <w:rFonts w:hint="eastAsia" w:ascii="方正仿宋_GBK" w:hAnsi="方正仿宋_GBK" w:eastAsia="方正仿宋_GBK" w:cs="方正仿宋_GBK"/>
                <w:sz w:val="21"/>
                <w:szCs w:val="21"/>
              </w:rPr>
              <w:t>1</w:t>
            </w:r>
            <w:r>
              <w:rPr>
                <w:rFonts w:hint="eastAsia" w:ascii="方正仿宋_GBK" w:hAnsi="方正仿宋_GBK" w:cs="方正仿宋_GBK"/>
                <w:sz w:val="21"/>
                <w:szCs w:val="21"/>
              </w:rPr>
              <w:t>2</w:t>
            </w:r>
          </w:p>
        </w:tc>
        <w:tc>
          <w:tcPr>
            <w:tcW w:w="1221" w:type="dxa"/>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r>
              <w:rPr>
                <w:rFonts w:hint="eastAsia" w:ascii="方正仿宋_GBK" w:hAnsi="方正仿宋_GBK" w:eastAsia="方正仿宋_GBK" w:cs="方正仿宋_GBK"/>
                <w:sz w:val="21"/>
                <w:szCs w:val="21"/>
              </w:rPr>
              <w:t>科室服务岗宣传栏</w:t>
            </w:r>
          </w:p>
        </w:tc>
        <w:tc>
          <w:tcPr>
            <w:tcW w:w="2088" w:type="dxa"/>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r>
              <w:rPr>
                <w:rFonts w:ascii="方正仿宋_GBK" w:hAnsi="方正仿宋_GBK" w:cs="方正仿宋_GBK"/>
                <w:sz w:val="21"/>
                <w:szCs w:val="21"/>
              </w:rPr>
              <w:drawing>
                <wp:inline distT="0" distB="0" distL="114300" distR="114300">
                  <wp:extent cx="1062355" cy="607060"/>
                  <wp:effectExtent l="0" t="0" r="4445" b="2540"/>
                  <wp:docPr id="12" name="图片 22" descr="F:\服务岗.png服务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2" descr="F:\服务岗.png服务岗"/>
                          <pic:cNvPicPr>
                            <a:picLocks noChangeAspect="1"/>
                          </pic:cNvPicPr>
                        </pic:nvPicPr>
                        <pic:blipFill>
                          <a:blip r:embed="rId22" cstate="print"/>
                          <a:stretch>
                            <a:fillRect/>
                          </a:stretch>
                        </pic:blipFill>
                        <pic:spPr>
                          <a:xfrm>
                            <a:off x="0" y="0"/>
                            <a:ext cx="1062355" cy="607060"/>
                          </a:xfrm>
                          <a:prstGeom prst="rect">
                            <a:avLst/>
                          </a:prstGeom>
                          <a:noFill/>
                          <a:ln>
                            <a:noFill/>
                          </a:ln>
                        </pic:spPr>
                      </pic:pic>
                    </a:graphicData>
                  </a:graphic>
                </wp:inline>
              </w:drawing>
            </w:r>
          </w:p>
        </w:tc>
        <w:tc>
          <w:tcPr>
            <w:tcW w:w="2586" w:type="dxa"/>
          </w:tcPr>
          <w:p>
            <w:pPr>
              <w:rPr>
                <w:rFonts w:ascii="方正仿宋_GBK" w:hAnsi="方正仿宋_GBK" w:cs="方正仿宋_GBK"/>
                <w:sz w:val="21"/>
                <w:szCs w:val="21"/>
              </w:rPr>
            </w:pPr>
            <w:r>
              <w:rPr>
                <w:rFonts w:hint="eastAsia" w:ascii="方正仿宋_GBK" w:hAnsi="方正仿宋_GBK" w:eastAsia="方正仿宋_GBK" w:cs="方正仿宋_GBK"/>
                <w:sz w:val="21"/>
                <w:szCs w:val="21"/>
              </w:rPr>
              <w:t>1、1.5mm304#不锈钢激光切割、刨槽、折弯、焊接造型，分区氟碳烤标准蓝色漆，图文丝印。底板部分1mm不锈钢激光切割、刨槽、折弯、焊接，分区氟碳烤标准灰色漆，挂墙式，背部葫芦孔膨胀螺丝安装，边框总厚度30mm ,内凹20mm厚度+底板折型10mm厚度。3、画面信息：底板:pvc平板打印，亚克力盒子、pvc卡条、5寸过塑照片。4、1mm不锈钢激光切割、刨槽、折弯、焊接造型，分区氟碳烤标准蓝色漆，含写真内容。</w:t>
            </w:r>
          </w:p>
        </w:tc>
        <w:tc>
          <w:tcPr>
            <w:tcW w:w="1678" w:type="dxa"/>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r>
              <w:rPr>
                <w:rFonts w:hint="eastAsia" w:ascii="方正仿宋_GBK" w:hAnsi="方正仿宋_GBK" w:eastAsia="方正仿宋_GBK" w:cs="方正仿宋_GBK"/>
                <w:sz w:val="21"/>
                <w:szCs w:val="21"/>
              </w:rPr>
              <w:t>2400*1200*60</w:t>
            </w:r>
            <w:r>
              <w:rPr>
                <w:rFonts w:hint="eastAsia" w:ascii="方正仿宋_GBK" w:hAnsi="方正仿宋_GBK" w:cs="方正仿宋_GBK"/>
                <w:sz w:val="21"/>
                <w:szCs w:val="21"/>
              </w:rPr>
              <w:t>mm</w:t>
            </w:r>
          </w:p>
        </w:tc>
        <w:tc>
          <w:tcPr>
            <w:tcW w:w="1082" w:type="dxa"/>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r>
              <w:rPr>
                <w:rFonts w:hint="eastAsia" w:ascii="方正仿宋_GBK" w:hAnsi="方正仿宋_GBK" w:cs="方正仿宋_GBK"/>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02" w:type="dxa"/>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r>
              <w:rPr>
                <w:rFonts w:hint="eastAsia" w:ascii="方正仿宋_GBK" w:hAnsi="方正仿宋_GBK" w:eastAsia="方正仿宋_GBK" w:cs="方正仿宋_GBK"/>
                <w:sz w:val="21"/>
                <w:szCs w:val="21"/>
              </w:rPr>
              <w:t>1</w:t>
            </w:r>
            <w:r>
              <w:rPr>
                <w:rFonts w:hint="eastAsia" w:ascii="方正仿宋_GBK" w:hAnsi="方正仿宋_GBK" w:cs="方正仿宋_GBK"/>
                <w:sz w:val="21"/>
                <w:szCs w:val="21"/>
              </w:rPr>
              <w:t>3</w:t>
            </w:r>
          </w:p>
        </w:tc>
        <w:tc>
          <w:tcPr>
            <w:tcW w:w="1221" w:type="dxa"/>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r>
              <w:rPr>
                <w:rFonts w:hint="eastAsia" w:ascii="方正仿宋_GBK" w:hAnsi="方正仿宋_GBK" w:eastAsia="方正仿宋_GBK" w:cs="方正仿宋_GBK"/>
                <w:sz w:val="21"/>
                <w:szCs w:val="21"/>
              </w:rPr>
              <w:t>科室介绍</w:t>
            </w:r>
          </w:p>
          <w:p>
            <w:pPr>
              <w:jc w:val="center"/>
              <w:rPr>
                <w:rFonts w:ascii="方正仿宋_GBK" w:hAnsi="方正仿宋_GBK" w:cs="方正仿宋_GBK"/>
                <w:sz w:val="21"/>
                <w:szCs w:val="21"/>
              </w:rPr>
            </w:pPr>
            <w:r>
              <w:rPr>
                <w:rFonts w:hint="eastAsia" w:ascii="方正仿宋_GBK" w:hAnsi="方正仿宋_GBK" w:eastAsia="方正仿宋_GBK" w:cs="方正仿宋_GBK"/>
                <w:sz w:val="21"/>
                <w:szCs w:val="21"/>
              </w:rPr>
              <w:t>宣传栏</w:t>
            </w:r>
          </w:p>
        </w:tc>
        <w:tc>
          <w:tcPr>
            <w:tcW w:w="2088" w:type="dxa"/>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r>
              <w:rPr>
                <w:rFonts w:ascii="方正仿宋_GBK" w:hAnsi="方正仿宋_GBK" w:cs="方正仿宋_GBK"/>
                <w:sz w:val="21"/>
                <w:szCs w:val="21"/>
              </w:rPr>
              <w:drawing>
                <wp:inline distT="0" distB="0" distL="114300" distR="114300">
                  <wp:extent cx="1325880" cy="595630"/>
                  <wp:effectExtent l="0" t="0" r="7620" b="13970"/>
                  <wp:docPr id="13" name="图片 16" descr="F:\科室介绍.png科室介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6" descr="F:\科室介绍.png科室介绍"/>
                          <pic:cNvPicPr>
                            <a:picLocks noChangeAspect="1"/>
                          </pic:cNvPicPr>
                        </pic:nvPicPr>
                        <pic:blipFill>
                          <a:blip r:embed="rId23" cstate="print"/>
                          <a:stretch>
                            <a:fillRect/>
                          </a:stretch>
                        </pic:blipFill>
                        <pic:spPr>
                          <a:xfrm>
                            <a:off x="0" y="0"/>
                            <a:ext cx="1325880" cy="595630"/>
                          </a:xfrm>
                          <a:prstGeom prst="rect">
                            <a:avLst/>
                          </a:prstGeom>
                          <a:noFill/>
                          <a:ln>
                            <a:noFill/>
                          </a:ln>
                        </pic:spPr>
                      </pic:pic>
                    </a:graphicData>
                  </a:graphic>
                </wp:inline>
              </w:drawing>
            </w:r>
          </w:p>
        </w:tc>
        <w:tc>
          <w:tcPr>
            <w:tcW w:w="2586" w:type="dxa"/>
          </w:tcPr>
          <w:p>
            <w:pPr>
              <w:jc w:val="center"/>
              <w:rPr>
                <w:rFonts w:ascii="方正仿宋_GBK" w:hAnsi="方正仿宋_GBK" w:cs="方正仿宋_GBK"/>
                <w:sz w:val="21"/>
                <w:szCs w:val="21"/>
              </w:rPr>
            </w:pPr>
            <w:r>
              <w:rPr>
                <w:rFonts w:hint="eastAsia" w:ascii="方正仿宋_GBK" w:hAnsi="方正仿宋_GBK" w:eastAsia="方正仿宋_GBK" w:cs="方正仿宋_GBK"/>
                <w:sz w:val="21"/>
                <w:szCs w:val="21"/>
              </w:rPr>
              <w:t>1.5mm304#不锈钢激光切割、刨槽、折弯、焊接造型，分区氟碳烤漆色彩饱和平整，图文丝印单面，亚克力面板，贴墙式，背部葫芦孔安装，无毛边不刺手，带盖板，含写真内容。</w:t>
            </w:r>
          </w:p>
        </w:tc>
        <w:tc>
          <w:tcPr>
            <w:tcW w:w="1678" w:type="dxa"/>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r>
              <w:rPr>
                <w:rFonts w:hint="eastAsia" w:ascii="方正仿宋_GBK" w:hAnsi="方正仿宋_GBK" w:eastAsia="方正仿宋_GBK" w:cs="方正仿宋_GBK"/>
                <w:sz w:val="21"/>
                <w:szCs w:val="21"/>
              </w:rPr>
              <w:t>2400*1200*60</w:t>
            </w:r>
            <w:r>
              <w:rPr>
                <w:rFonts w:hint="eastAsia" w:ascii="方正仿宋_GBK" w:hAnsi="方正仿宋_GBK" w:cs="方正仿宋_GBK"/>
                <w:sz w:val="21"/>
                <w:szCs w:val="21"/>
              </w:rPr>
              <w:t>mm</w:t>
            </w:r>
          </w:p>
        </w:tc>
        <w:tc>
          <w:tcPr>
            <w:tcW w:w="1082" w:type="dxa"/>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r>
              <w:rPr>
                <w:rFonts w:hint="eastAsia" w:ascii="方正仿宋_GBK" w:hAnsi="方正仿宋_GBK" w:eastAsia="方正仿宋_GBK" w:cs="方正仿宋_GBK"/>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02" w:type="dxa"/>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r>
              <w:rPr>
                <w:rFonts w:hint="eastAsia" w:ascii="方正仿宋_GBK" w:hAnsi="方正仿宋_GBK" w:eastAsia="方正仿宋_GBK" w:cs="方正仿宋_GBK"/>
                <w:sz w:val="21"/>
                <w:szCs w:val="21"/>
              </w:rPr>
              <w:t>1</w:t>
            </w:r>
            <w:r>
              <w:rPr>
                <w:rFonts w:hint="eastAsia" w:ascii="方正仿宋_GBK" w:hAnsi="方正仿宋_GBK" w:cs="方正仿宋_GBK"/>
                <w:sz w:val="21"/>
                <w:szCs w:val="21"/>
              </w:rPr>
              <w:t>4</w:t>
            </w:r>
          </w:p>
        </w:tc>
        <w:tc>
          <w:tcPr>
            <w:tcW w:w="1221" w:type="dxa"/>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r>
              <w:rPr>
                <w:rFonts w:hint="eastAsia" w:ascii="方正仿宋_GBK" w:hAnsi="方正仿宋_GBK" w:eastAsia="方正仿宋_GBK" w:cs="方正仿宋_GBK"/>
                <w:sz w:val="21"/>
                <w:szCs w:val="21"/>
              </w:rPr>
              <w:t>医疗服务</w:t>
            </w:r>
          </w:p>
          <w:p>
            <w:pPr>
              <w:jc w:val="center"/>
              <w:rPr>
                <w:rFonts w:ascii="方正仿宋_GBK" w:hAnsi="方正仿宋_GBK" w:cs="方正仿宋_GBK"/>
                <w:sz w:val="21"/>
                <w:szCs w:val="21"/>
              </w:rPr>
            </w:pPr>
            <w:r>
              <w:rPr>
                <w:rFonts w:hint="eastAsia" w:ascii="方正仿宋_GBK" w:hAnsi="方正仿宋_GBK" w:eastAsia="方正仿宋_GBK" w:cs="方正仿宋_GBK"/>
                <w:sz w:val="21"/>
                <w:szCs w:val="21"/>
              </w:rPr>
              <w:t>收费公示栏</w:t>
            </w:r>
          </w:p>
        </w:tc>
        <w:tc>
          <w:tcPr>
            <w:tcW w:w="2088" w:type="dxa"/>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r>
              <w:rPr>
                <w:rFonts w:ascii="方正仿宋_GBK" w:hAnsi="方正仿宋_GBK" w:cs="方正仿宋_GBK"/>
                <w:sz w:val="21"/>
                <w:szCs w:val="21"/>
              </w:rPr>
              <w:drawing>
                <wp:inline distT="0" distB="0" distL="114300" distR="114300">
                  <wp:extent cx="1367790" cy="641985"/>
                  <wp:effectExtent l="0" t="0" r="3810" b="5715"/>
                  <wp:docPr id="14" name="图片 23" descr="F:\医疗服务.png医疗服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3" descr="F:\医疗服务.png医疗服务"/>
                          <pic:cNvPicPr>
                            <a:picLocks noChangeAspect="1"/>
                          </pic:cNvPicPr>
                        </pic:nvPicPr>
                        <pic:blipFill>
                          <a:blip r:embed="rId24" cstate="print"/>
                          <a:stretch>
                            <a:fillRect/>
                          </a:stretch>
                        </pic:blipFill>
                        <pic:spPr>
                          <a:xfrm>
                            <a:off x="0" y="0"/>
                            <a:ext cx="1367790" cy="641985"/>
                          </a:xfrm>
                          <a:prstGeom prst="rect">
                            <a:avLst/>
                          </a:prstGeom>
                          <a:noFill/>
                          <a:ln>
                            <a:noFill/>
                          </a:ln>
                        </pic:spPr>
                      </pic:pic>
                    </a:graphicData>
                  </a:graphic>
                </wp:inline>
              </w:drawing>
            </w:r>
          </w:p>
        </w:tc>
        <w:tc>
          <w:tcPr>
            <w:tcW w:w="2586" w:type="dxa"/>
          </w:tcPr>
          <w:p>
            <w:pPr>
              <w:rPr>
                <w:rFonts w:ascii="方正仿宋_GBK" w:hAnsi="方正仿宋_GBK" w:cs="方正仿宋_GBK"/>
                <w:sz w:val="21"/>
                <w:szCs w:val="21"/>
              </w:rPr>
            </w:pPr>
            <w:r>
              <w:rPr>
                <w:rFonts w:hint="eastAsia" w:ascii="方正仿宋_GBK" w:hAnsi="方正仿宋_GBK" w:eastAsia="方正仿宋_GBK" w:cs="方正仿宋_GBK"/>
                <w:sz w:val="21"/>
                <w:szCs w:val="21"/>
              </w:rPr>
              <w:t>1.5mm304#不锈钢激光切割、刨槽、折弯、焊接造型，分区氟碳烤漆色彩饱和平整，图文丝印单面，亚克力面板，贴墙式，背部葫芦孔安装，无毛边不刺手，带盖板，含写真内容。</w:t>
            </w:r>
          </w:p>
        </w:tc>
        <w:tc>
          <w:tcPr>
            <w:tcW w:w="1678" w:type="dxa"/>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r>
              <w:rPr>
                <w:rFonts w:hint="eastAsia" w:ascii="方正仿宋_GBK" w:hAnsi="方正仿宋_GBK" w:eastAsia="方正仿宋_GBK" w:cs="方正仿宋_GBK"/>
                <w:sz w:val="21"/>
                <w:szCs w:val="21"/>
              </w:rPr>
              <w:t>2400*1200*60</w:t>
            </w:r>
            <w:r>
              <w:rPr>
                <w:rFonts w:hint="eastAsia" w:ascii="方正仿宋_GBK" w:hAnsi="方正仿宋_GBK" w:cs="方正仿宋_GBK"/>
                <w:sz w:val="21"/>
                <w:szCs w:val="21"/>
              </w:rPr>
              <w:t>mm</w:t>
            </w:r>
          </w:p>
        </w:tc>
        <w:tc>
          <w:tcPr>
            <w:tcW w:w="1082" w:type="dxa"/>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r>
              <w:rPr>
                <w:rFonts w:hint="eastAsia" w:ascii="方正仿宋_GBK" w:hAnsi="方正仿宋_GBK" w:eastAsia="方正仿宋_GBK" w:cs="方正仿宋_GBK"/>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jc w:val="center"/>
        </w:trPr>
        <w:tc>
          <w:tcPr>
            <w:tcW w:w="602" w:type="dxa"/>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r>
              <w:rPr>
                <w:rFonts w:hint="eastAsia" w:ascii="方正仿宋_GBK" w:hAnsi="方正仿宋_GBK" w:eastAsia="方正仿宋_GBK" w:cs="方正仿宋_GBK"/>
                <w:sz w:val="21"/>
                <w:szCs w:val="21"/>
              </w:rPr>
              <w:t>1</w:t>
            </w:r>
            <w:r>
              <w:rPr>
                <w:rFonts w:hint="eastAsia" w:ascii="方正仿宋_GBK" w:hAnsi="方正仿宋_GBK" w:cs="方正仿宋_GBK"/>
                <w:sz w:val="21"/>
                <w:szCs w:val="21"/>
              </w:rPr>
              <w:t>5</w:t>
            </w:r>
          </w:p>
        </w:tc>
        <w:tc>
          <w:tcPr>
            <w:tcW w:w="1221" w:type="dxa"/>
          </w:tcPr>
          <w:p>
            <w:pPr>
              <w:jc w:val="center"/>
              <w:rPr>
                <w:rFonts w:ascii="方正仿宋_GBK" w:hAnsi="方正仿宋_GBK" w:cs="方正仿宋_GBK"/>
                <w:sz w:val="21"/>
                <w:szCs w:val="21"/>
              </w:rPr>
            </w:pPr>
          </w:p>
          <w:p>
            <w:pPr>
              <w:rPr>
                <w:rFonts w:ascii="方正仿宋_GBK" w:hAnsi="方正仿宋_GBK" w:cs="方正仿宋_GBK"/>
                <w:sz w:val="21"/>
                <w:szCs w:val="21"/>
              </w:rPr>
            </w:pPr>
          </w:p>
          <w:p>
            <w:pPr>
              <w:jc w:val="center"/>
              <w:rPr>
                <w:rFonts w:ascii="方正仿宋_GBK" w:hAnsi="方正仿宋_GBK" w:cs="方正仿宋_GBK"/>
                <w:sz w:val="21"/>
                <w:szCs w:val="21"/>
              </w:rPr>
            </w:pPr>
            <w:r>
              <w:rPr>
                <w:rFonts w:hint="eastAsia" w:ascii="方正仿宋_GBK" w:hAnsi="方正仿宋_GBK" w:eastAsia="方正仿宋_GBK" w:cs="方正仿宋_GBK"/>
                <w:sz w:val="21"/>
                <w:szCs w:val="21"/>
              </w:rPr>
              <w:t>宣传栏</w:t>
            </w:r>
          </w:p>
        </w:tc>
        <w:tc>
          <w:tcPr>
            <w:tcW w:w="2088" w:type="dxa"/>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r>
              <w:rPr>
                <w:rFonts w:ascii="方正仿宋_GBK" w:hAnsi="方正仿宋_GBK" w:cs="方正仿宋_GBK"/>
                <w:sz w:val="21"/>
                <w:szCs w:val="21"/>
              </w:rPr>
              <w:drawing>
                <wp:inline distT="0" distB="0" distL="114300" distR="114300">
                  <wp:extent cx="1369060" cy="624205"/>
                  <wp:effectExtent l="0" t="0" r="2540" b="4445"/>
                  <wp:docPr id="15" name="图片 24" descr="F:\宣传栏.png宣传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4" descr="F:\宣传栏.png宣传栏"/>
                          <pic:cNvPicPr>
                            <a:picLocks noChangeAspect="1"/>
                          </pic:cNvPicPr>
                        </pic:nvPicPr>
                        <pic:blipFill>
                          <a:blip r:embed="rId25" cstate="print"/>
                          <a:stretch>
                            <a:fillRect/>
                          </a:stretch>
                        </pic:blipFill>
                        <pic:spPr>
                          <a:xfrm>
                            <a:off x="0" y="0"/>
                            <a:ext cx="1369060" cy="624205"/>
                          </a:xfrm>
                          <a:prstGeom prst="rect">
                            <a:avLst/>
                          </a:prstGeom>
                          <a:noFill/>
                          <a:ln>
                            <a:noFill/>
                          </a:ln>
                        </pic:spPr>
                      </pic:pic>
                    </a:graphicData>
                  </a:graphic>
                </wp:inline>
              </w:drawing>
            </w:r>
          </w:p>
        </w:tc>
        <w:tc>
          <w:tcPr>
            <w:tcW w:w="2586" w:type="dxa"/>
          </w:tcPr>
          <w:p>
            <w:pPr>
              <w:rPr>
                <w:rFonts w:ascii="方正仿宋_GBK" w:hAnsi="方正仿宋_GBK" w:cs="方正仿宋_GBK"/>
                <w:sz w:val="21"/>
                <w:szCs w:val="21"/>
              </w:rPr>
            </w:pPr>
            <w:r>
              <w:rPr>
                <w:rFonts w:hint="eastAsia" w:ascii="方正仿宋_GBK" w:hAnsi="方正仿宋_GBK" w:eastAsia="方正仿宋_GBK" w:cs="方正仿宋_GBK"/>
                <w:sz w:val="21"/>
                <w:szCs w:val="21"/>
              </w:rPr>
              <w:t>1.5mm304#不锈钢激光切割、刨槽、折弯、焊接造型，分区氟碳烤漆色彩饱和平整，图文丝印单面，亚克力面板，贴墙式，背部葫芦孔安装，无毛边不刺手，带盖板，含写真内容。</w:t>
            </w:r>
          </w:p>
        </w:tc>
        <w:tc>
          <w:tcPr>
            <w:tcW w:w="1678" w:type="dxa"/>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r>
              <w:rPr>
                <w:rFonts w:hint="eastAsia" w:ascii="方正仿宋_GBK" w:hAnsi="方正仿宋_GBK" w:eastAsia="方正仿宋_GBK" w:cs="方正仿宋_GBK"/>
                <w:sz w:val="21"/>
                <w:szCs w:val="21"/>
              </w:rPr>
              <w:t>2400*1200*60</w:t>
            </w:r>
            <w:r>
              <w:rPr>
                <w:rFonts w:hint="eastAsia" w:ascii="方正仿宋_GBK" w:hAnsi="方正仿宋_GBK" w:cs="方正仿宋_GBK"/>
                <w:sz w:val="21"/>
                <w:szCs w:val="21"/>
              </w:rPr>
              <w:t>mm</w:t>
            </w:r>
          </w:p>
        </w:tc>
        <w:tc>
          <w:tcPr>
            <w:tcW w:w="1082" w:type="dxa"/>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r>
              <w:rPr>
                <w:rFonts w:hint="eastAsia" w:ascii="方正仿宋_GBK" w:hAnsi="方正仿宋_GBK" w:cs="方正仿宋_GBK"/>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jc w:val="center"/>
        </w:trPr>
        <w:tc>
          <w:tcPr>
            <w:tcW w:w="602" w:type="dxa"/>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r>
              <w:rPr>
                <w:rFonts w:hint="eastAsia" w:ascii="方正仿宋_GBK" w:hAnsi="方正仿宋_GBK" w:eastAsia="方正仿宋_GBK" w:cs="方正仿宋_GBK"/>
                <w:sz w:val="21"/>
                <w:szCs w:val="21"/>
              </w:rPr>
              <w:t>1</w:t>
            </w:r>
            <w:r>
              <w:rPr>
                <w:rFonts w:hint="eastAsia" w:ascii="方正仿宋_GBK" w:hAnsi="方正仿宋_GBK" w:cs="方正仿宋_GBK"/>
                <w:sz w:val="21"/>
                <w:szCs w:val="21"/>
              </w:rPr>
              <w:t>6</w:t>
            </w:r>
          </w:p>
        </w:tc>
        <w:tc>
          <w:tcPr>
            <w:tcW w:w="1221" w:type="dxa"/>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r>
              <w:rPr>
                <w:rFonts w:hint="eastAsia" w:ascii="方正仿宋_GBK" w:hAnsi="方正仿宋_GBK" w:eastAsia="方正仿宋_GBK" w:cs="方正仿宋_GBK"/>
                <w:sz w:val="21"/>
                <w:szCs w:val="21"/>
              </w:rPr>
              <w:t>健康教育</w:t>
            </w:r>
          </w:p>
          <w:p>
            <w:pPr>
              <w:jc w:val="center"/>
              <w:rPr>
                <w:rFonts w:ascii="方正仿宋_GBK" w:hAnsi="方正仿宋_GBK" w:cs="方正仿宋_GBK"/>
                <w:sz w:val="21"/>
                <w:szCs w:val="21"/>
              </w:rPr>
            </w:pPr>
            <w:r>
              <w:rPr>
                <w:rFonts w:hint="eastAsia" w:ascii="方正仿宋_GBK" w:hAnsi="方正仿宋_GBK" w:eastAsia="方正仿宋_GBK" w:cs="方正仿宋_GBK"/>
                <w:sz w:val="21"/>
                <w:szCs w:val="21"/>
              </w:rPr>
              <w:t>宣传栏</w:t>
            </w:r>
          </w:p>
        </w:tc>
        <w:tc>
          <w:tcPr>
            <w:tcW w:w="2088" w:type="dxa"/>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rPr>
                <w:rFonts w:ascii="方正仿宋_GBK" w:hAnsi="方正仿宋_GBK" w:cs="方正仿宋_GBK"/>
                <w:sz w:val="21"/>
                <w:szCs w:val="21"/>
              </w:rPr>
            </w:pPr>
            <w:r>
              <w:rPr>
                <w:rFonts w:ascii="方正仿宋_GBK" w:hAnsi="方正仿宋_GBK" w:cs="方正仿宋_GBK"/>
                <w:sz w:val="21"/>
                <w:szCs w:val="21"/>
              </w:rPr>
              <w:drawing>
                <wp:inline distT="0" distB="0" distL="114300" distR="114300">
                  <wp:extent cx="1291590" cy="591185"/>
                  <wp:effectExtent l="0" t="0" r="3810" b="18415"/>
                  <wp:docPr id="16" name="图片 37" descr="F:\健康教育.png健康教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7" descr="F:\健康教育.png健康教育"/>
                          <pic:cNvPicPr>
                            <a:picLocks noChangeAspect="1"/>
                          </pic:cNvPicPr>
                        </pic:nvPicPr>
                        <pic:blipFill>
                          <a:blip r:embed="rId26" cstate="print"/>
                          <a:stretch>
                            <a:fillRect/>
                          </a:stretch>
                        </pic:blipFill>
                        <pic:spPr>
                          <a:xfrm>
                            <a:off x="0" y="0"/>
                            <a:ext cx="1291590" cy="591185"/>
                          </a:xfrm>
                          <a:prstGeom prst="rect">
                            <a:avLst/>
                          </a:prstGeom>
                          <a:noFill/>
                          <a:ln>
                            <a:noFill/>
                          </a:ln>
                        </pic:spPr>
                      </pic:pic>
                    </a:graphicData>
                  </a:graphic>
                </wp:inline>
              </w:drawing>
            </w:r>
          </w:p>
        </w:tc>
        <w:tc>
          <w:tcPr>
            <w:tcW w:w="2586" w:type="dxa"/>
          </w:tcPr>
          <w:p>
            <w:pPr>
              <w:rPr>
                <w:rFonts w:ascii="方正仿宋_GBK" w:hAnsi="方正仿宋_GBK" w:cs="方正仿宋_GBK"/>
                <w:sz w:val="21"/>
                <w:szCs w:val="21"/>
              </w:rPr>
            </w:pPr>
            <w:r>
              <w:rPr>
                <w:rFonts w:hint="eastAsia" w:ascii="方正仿宋_GBK" w:hAnsi="方正仿宋_GBK" w:eastAsia="方正仿宋_GBK" w:cs="方正仿宋_GBK"/>
                <w:sz w:val="21"/>
                <w:szCs w:val="21"/>
              </w:rPr>
              <w:t>1.5mm304#不锈钢激光切割、刨槽、折弯、焊接造型，分区氟碳烤漆色彩饱和平整，图文丝印单面，亚克力面板，贴墙式，背部葫芦孔安装，无毛边不刺手，带盖板，含写真内容。</w:t>
            </w:r>
          </w:p>
        </w:tc>
        <w:tc>
          <w:tcPr>
            <w:tcW w:w="1678" w:type="dxa"/>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r>
              <w:rPr>
                <w:rFonts w:hint="eastAsia" w:ascii="方正仿宋_GBK" w:hAnsi="方正仿宋_GBK" w:eastAsia="方正仿宋_GBK" w:cs="方正仿宋_GBK"/>
                <w:sz w:val="21"/>
                <w:szCs w:val="21"/>
              </w:rPr>
              <w:t>2400*1200*60mm</w:t>
            </w:r>
          </w:p>
        </w:tc>
        <w:tc>
          <w:tcPr>
            <w:tcW w:w="1082" w:type="dxa"/>
          </w:tcPr>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jc w:val="center"/>
              <w:rPr>
                <w:rFonts w:ascii="方正仿宋_GBK" w:hAnsi="方正仿宋_GBK" w:cs="方正仿宋_GBK"/>
                <w:sz w:val="21"/>
                <w:szCs w:val="21"/>
              </w:rPr>
            </w:pPr>
          </w:p>
          <w:p>
            <w:pPr>
              <w:ind w:firstLine="420" w:firstLineChars="200"/>
              <w:rPr>
                <w:rFonts w:ascii="方正仿宋_GBK" w:hAnsi="方正仿宋_GBK" w:cs="方正仿宋_GBK"/>
                <w:sz w:val="21"/>
                <w:szCs w:val="21"/>
              </w:rPr>
            </w:pPr>
            <w:r>
              <w:rPr>
                <w:rFonts w:hint="eastAsia" w:ascii="方正仿宋_GBK" w:hAnsi="方正仿宋_GBK" w:cs="方正仿宋_GBK"/>
                <w:sz w:val="21"/>
                <w:szCs w:val="21"/>
              </w:rPr>
              <w:t>2</w:t>
            </w:r>
          </w:p>
        </w:tc>
      </w:tr>
    </w:tbl>
    <w:p/>
    <w:p>
      <w:pPr>
        <w:pStyle w:val="5"/>
        <w:adjustRightInd w:val="0"/>
        <w:snapToGrid w:val="0"/>
        <w:spacing w:line="400" w:lineRule="exact"/>
        <w:ind w:firstLine="480" w:firstLineChars="200"/>
        <w:rPr>
          <w:rFonts w:ascii="方正仿宋_GBK" w:hAnsi="宋体" w:eastAsia="方正仿宋_GBK"/>
          <w:sz w:val="24"/>
          <w:szCs w:val="22"/>
        </w:rPr>
      </w:pPr>
      <w:bookmarkStart w:id="53" w:name="_Toc20935"/>
      <w:r>
        <w:rPr>
          <w:rFonts w:hint="eastAsia" w:ascii="方正仿宋_GBK" w:hAnsi="宋体" w:eastAsia="方正仿宋_GBK"/>
          <w:sz w:val="24"/>
          <w:szCs w:val="22"/>
        </w:rPr>
        <w:t>三、其他要求</w:t>
      </w:r>
      <w:bookmarkEnd w:id="53"/>
    </w:p>
    <w:p>
      <w:pPr>
        <w:spacing w:line="400" w:lineRule="exact"/>
        <w:ind w:firstLine="480" w:firstLineChars="200"/>
        <w:rPr>
          <w:rFonts w:ascii="方正仿宋_GBK" w:hAnsi="宋体" w:eastAsia="方正仿宋_GBK"/>
          <w:color w:val="FF0000"/>
          <w:sz w:val="24"/>
          <w:szCs w:val="24"/>
        </w:rPr>
      </w:pPr>
      <w:r>
        <w:rPr>
          <w:rFonts w:hint="eastAsia" w:ascii="方正仿宋_GBK" w:hAnsi="宋体" w:eastAsia="方正仿宋_GBK"/>
          <w:color w:val="FF0000"/>
          <w:sz w:val="24"/>
          <w:szCs w:val="24"/>
        </w:rPr>
        <w:t>1.各类标识标牌颜色色系及相应标准必须按照设计方案色系及参数执行。</w:t>
      </w:r>
    </w:p>
    <w:p>
      <w:pPr>
        <w:spacing w:line="400" w:lineRule="exact"/>
        <w:ind w:firstLine="480" w:firstLineChars="200"/>
        <w:rPr>
          <w:rFonts w:ascii="方正仿宋_GBK" w:hAnsi="宋体" w:eastAsia="方正仿宋_GBK"/>
          <w:color w:val="FF0000"/>
          <w:sz w:val="24"/>
          <w:szCs w:val="24"/>
        </w:rPr>
      </w:pPr>
      <w:r>
        <w:rPr>
          <w:rFonts w:hint="eastAsia" w:ascii="方正仿宋_GBK" w:hAnsi="宋体" w:eastAsia="方正仿宋_GBK"/>
          <w:color w:val="FF0000"/>
          <w:sz w:val="24"/>
          <w:szCs w:val="24"/>
        </w:rPr>
        <w:t>2.成交供应商须将样品供采购人确认后再实行生产安装, 否则采购人拒绝验收付款。</w:t>
      </w:r>
    </w:p>
    <w:p>
      <w:pPr>
        <w:snapToGrid w:val="0"/>
        <w:spacing w:line="400" w:lineRule="exact"/>
        <w:ind w:firstLine="360" w:firstLineChars="150"/>
        <w:rPr>
          <w:rFonts w:ascii="方正仿宋_GBK" w:hAnsi="宋体" w:eastAsia="方正仿宋_GBK"/>
          <w:color w:val="FF0000"/>
          <w:sz w:val="24"/>
          <w:szCs w:val="24"/>
        </w:rPr>
      </w:pPr>
    </w:p>
    <w:p>
      <w:pPr>
        <w:snapToGrid w:val="0"/>
        <w:spacing w:line="400" w:lineRule="exact"/>
        <w:ind w:firstLine="360" w:firstLineChars="150"/>
        <w:rPr>
          <w:rFonts w:ascii="方正仿宋_GBK" w:hAnsi="宋体" w:eastAsia="方正仿宋_GBK"/>
          <w:sz w:val="24"/>
          <w:szCs w:val="24"/>
        </w:rPr>
      </w:pPr>
    </w:p>
    <w:p>
      <w:pPr>
        <w:pStyle w:val="5"/>
        <w:spacing w:line="360" w:lineRule="auto"/>
        <w:jc w:val="center"/>
        <w:rPr>
          <w:rFonts w:ascii="方正小标宋_GBK" w:eastAsia="方正小标宋_GBK"/>
          <w:b w:val="0"/>
          <w:sz w:val="36"/>
          <w:szCs w:val="30"/>
        </w:rPr>
      </w:pPr>
      <w:r>
        <w:rPr>
          <w:rFonts w:ascii="方正小标宋_GBK" w:hAnsi="宋体" w:eastAsia="方正小标宋_GBK"/>
          <w:b w:val="0"/>
          <w:sz w:val="36"/>
          <w:szCs w:val="30"/>
        </w:rPr>
        <w:br w:type="page"/>
      </w:r>
      <w:bookmarkStart w:id="54" w:name="_Toc15492"/>
      <w:bookmarkStart w:id="55" w:name="_Toc13356"/>
      <w:bookmarkStart w:id="56" w:name="_Toc65660341"/>
      <w:bookmarkStart w:id="57" w:name="_Toc16289"/>
      <w:r>
        <w:rPr>
          <w:rFonts w:hint="eastAsia" w:ascii="方正小标宋_GBK" w:eastAsia="方正小标宋_GBK"/>
          <w:b w:val="0"/>
          <w:sz w:val="36"/>
          <w:szCs w:val="30"/>
        </w:rPr>
        <w:t xml:space="preserve">第三篇  </w:t>
      </w:r>
      <w:bookmarkEnd w:id="43"/>
      <w:r>
        <w:rPr>
          <w:rFonts w:hint="eastAsia" w:ascii="方正小标宋_GBK" w:eastAsia="方正小标宋_GBK"/>
          <w:b w:val="0"/>
          <w:sz w:val="36"/>
          <w:szCs w:val="30"/>
        </w:rPr>
        <w:t>比选项目服务</w:t>
      </w:r>
      <w:bookmarkEnd w:id="54"/>
      <w:bookmarkEnd w:id="55"/>
      <w:bookmarkEnd w:id="56"/>
      <w:r>
        <w:rPr>
          <w:rFonts w:hint="eastAsia" w:ascii="方正小标宋_GBK" w:eastAsia="方正小标宋_GBK"/>
          <w:b w:val="0"/>
          <w:sz w:val="36"/>
          <w:szCs w:val="30"/>
        </w:rPr>
        <w:t>需求</w:t>
      </w:r>
      <w:bookmarkEnd w:id="57"/>
    </w:p>
    <w:p>
      <w:pPr>
        <w:snapToGrid w:val="0"/>
        <w:spacing w:line="400" w:lineRule="exact"/>
        <w:rPr>
          <w:rFonts w:ascii="方正仿宋_GBK" w:hAnsi="宋体" w:eastAsia="方正仿宋_GBK" w:cs="宋体"/>
          <w:color w:val="FF0000"/>
          <w:kern w:val="0"/>
          <w:sz w:val="24"/>
          <w:szCs w:val="24"/>
        </w:rPr>
      </w:pPr>
      <w:r>
        <w:rPr>
          <w:rFonts w:hint="eastAsia"/>
        </w:rPr>
        <w:t xml:space="preserve">    </w:t>
      </w:r>
      <w:r>
        <w:rPr>
          <w:rFonts w:hint="eastAsia" w:ascii="方正仿宋_GBK" w:hAnsi="宋体" w:eastAsia="方正仿宋_GBK"/>
          <w:color w:val="FF0000"/>
          <w:sz w:val="24"/>
          <w:szCs w:val="28"/>
        </w:rPr>
        <w:t>“</w:t>
      </w:r>
      <w:r>
        <w:rPr>
          <w:rFonts w:hint="eastAsia" w:ascii="方正仿宋_GBK" w:hAnsi="宋体" w:eastAsia="方正仿宋_GBK" w:cs="宋体"/>
          <w:color w:val="FF0000"/>
          <w:kern w:val="0"/>
          <w:sz w:val="21"/>
          <w:szCs w:val="21"/>
        </w:rPr>
        <w:t>※</w:t>
      </w:r>
      <w:r>
        <w:rPr>
          <w:rFonts w:hint="eastAsia" w:ascii="方正仿宋_GBK" w:hAnsi="宋体" w:eastAsia="方正仿宋_GBK"/>
          <w:color w:val="FF0000"/>
          <w:sz w:val="24"/>
          <w:szCs w:val="28"/>
        </w:rPr>
        <w:t>”标注的商务要求为符合性审查中的实质性要求，若不满足按无效投标处理。</w:t>
      </w:r>
    </w:p>
    <w:p>
      <w:pPr>
        <w:pStyle w:val="5"/>
        <w:adjustRightInd w:val="0"/>
        <w:snapToGrid w:val="0"/>
        <w:spacing w:line="400" w:lineRule="exact"/>
        <w:ind w:firstLine="480" w:firstLineChars="200"/>
        <w:rPr>
          <w:rFonts w:ascii="方正仿宋_GBK" w:hAnsi="宋体" w:eastAsia="方正仿宋_GBK"/>
          <w:sz w:val="24"/>
        </w:rPr>
      </w:pPr>
      <w:bookmarkStart w:id="58" w:name="_Toc12935"/>
      <w:bookmarkStart w:id="59" w:name="_Toc13555"/>
      <w:bookmarkStart w:id="60" w:name="_Toc65660342"/>
      <w:bookmarkStart w:id="61" w:name="_Toc16417"/>
      <w:bookmarkStart w:id="62" w:name="_Toc342913389"/>
      <w:r>
        <w:rPr>
          <w:rFonts w:hint="eastAsia" w:ascii="方正仿宋_GBK" w:hAnsi="宋体" w:eastAsia="方正仿宋_GBK"/>
          <w:sz w:val="24"/>
        </w:rPr>
        <w:t>一、交货时间、地点及验收方式</w:t>
      </w:r>
      <w:bookmarkEnd w:id="58"/>
      <w:bookmarkEnd w:id="59"/>
      <w:bookmarkEnd w:id="60"/>
      <w:bookmarkEnd w:id="61"/>
    </w:p>
    <w:p>
      <w:pPr>
        <w:pStyle w:val="34"/>
        <w:spacing w:line="400" w:lineRule="exact"/>
        <w:ind w:firstLine="360" w:firstLineChars="150"/>
        <w:outlineLvl w:val="2"/>
        <w:rPr>
          <w:rFonts w:ascii="方正仿宋_GBK" w:hAnsi="宋体" w:eastAsia="方正仿宋_GBK"/>
          <w:sz w:val="24"/>
          <w:szCs w:val="24"/>
        </w:rPr>
      </w:pPr>
      <w:r>
        <w:rPr>
          <w:rFonts w:hint="eastAsia" w:ascii="方正仿宋_GBK" w:hAnsi="宋体" w:eastAsia="方正仿宋_GBK"/>
          <w:sz w:val="24"/>
          <w:szCs w:val="24"/>
        </w:rPr>
        <w:t>（一）交货时间及地点</w:t>
      </w:r>
    </w:p>
    <w:p>
      <w:pPr>
        <w:pStyle w:val="34"/>
        <w:tabs>
          <w:tab w:val="left" w:pos="4905"/>
        </w:tabs>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采购合同签订后45个日历日内制作安装完毕。</w:t>
      </w:r>
    </w:p>
    <w:p>
      <w:pPr>
        <w:pStyle w:val="34"/>
        <w:spacing w:line="400" w:lineRule="exact"/>
        <w:ind w:firstLine="360" w:firstLineChars="150"/>
        <w:outlineLvl w:val="2"/>
        <w:rPr>
          <w:rFonts w:ascii="方正仿宋_GBK" w:hAnsi="宋体" w:eastAsia="方正仿宋_GBK"/>
          <w:sz w:val="24"/>
          <w:szCs w:val="24"/>
        </w:rPr>
      </w:pPr>
      <w:r>
        <w:rPr>
          <w:rFonts w:hint="eastAsia" w:ascii="方正仿宋_GBK" w:hAnsi="宋体" w:eastAsia="方正仿宋_GBK"/>
          <w:sz w:val="24"/>
          <w:szCs w:val="24"/>
        </w:rPr>
        <w:t>（二）验收方式</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按照医院标识标牌整体设计方案，符合采购的规格、材质要求，医院相关科室共同现场验收货物到达现场后，供应商应经采购人或其指定验收单位清点品名、规格、数量；检查外观，作出验收记录，双方签字确认。</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2.供应商应保证货物到达用户所在地完好无损，如有缺漏、损坏，由供应商负责调换、补齐或赔偿。</w:t>
      </w:r>
    </w:p>
    <w:p>
      <w:pPr>
        <w:pStyle w:val="5"/>
        <w:adjustRightInd w:val="0"/>
        <w:snapToGrid w:val="0"/>
        <w:spacing w:line="400" w:lineRule="exact"/>
        <w:ind w:firstLine="480" w:firstLineChars="200"/>
        <w:rPr>
          <w:rFonts w:ascii="方正仿宋_GBK" w:hAnsi="宋体" w:eastAsia="方正仿宋_GBK"/>
          <w:sz w:val="24"/>
        </w:rPr>
      </w:pPr>
      <w:bookmarkStart w:id="63" w:name="_Toc65660343"/>
      <w:bookmarkStart w:id="64" w:name="_Toc24110"/>
      <w:bookmarkStart w:id="65" w:name="_Toc1838"/>
      <w:bookmarkStart w:id="66" w:name="_Toc20269"/>
      <w:r>
        <w:rPr>
          <w:rFonts w:hint="eastAsia" w:ascii="方正仿宋_GBK" w:hAnsi="宋体" w:eastAsia="方正仿宋_GBK"/>
          <w:sz w:val="24"/>
        </w:rPr>
        <w:t>二、质量</w:t>
      </w:r>
      <w:bookmarkEnd w:id="63"/>
      <w:bookmarkEnd w:id="64"/>
      <w:bookmarkEnd w:id="65"/>
      <w:bookmarkEnd w:id="66"/>
      <w:r>
        <w:rPr>
          <w:rFonts w:hint="eastAsia" w:ascii="方正仿宋_GBK" w:hAnsi="宋体" w:eastAsia="方正仿宋_GBK"/>
          <w:sz w:val="24"/>
        </w:rPr>
        <w:t>期</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产品质量保证期：2年</w:t>
      </w:r>
    </w:p>
    <w:p>
      <w:pPr>
        <w:pStyle w:val="5"/>
        <w:adjustRightInd w:val="0"/>
        <w:snapToGrid w:val="0"/>
        <w:spacing w:line="400" w:lineRule="exact"/>
        <w:ind w:firstLine="480" w:firstLineChars="200"/>
        <w:rPr>
          <w:rFonts w:ascii="方正仿宋_GBK" w:hAnsi="宋体" w:eastAsia="方正仿宋_GBK"/>
          <w:sz w:val="24"/>
        </w:rPr>
      </w:pPr>
      <w:bookmarkStart w:id="67" w:name="_Toc65660344"/>
      <w:bookmarkStart w:id="68" w:name="_Toc12184"/>
      <w:bookmarkStart w:id="69" w:name="_Toc122"/>
      <w:bookmarkStart w:id="70" w:name="_Toc25683"/>
      <w:r>
        <w:rPr>
          <w:rFonts w:hint="eastAsia" w:ascii="方正仿宋_GBK" w:hAnsi="宋体" w:eastAsia="方正仿宋_GBK"/>
          <w:sz w:val="24"/>
        </w:rPr>
        <w:t>三、报价要求</w:t>
      </w:r>
      <w:bookmarkEnd w:id="67"/>
      <w:bookmarkEnd w:id="68"/>
      <w:bookmarkEnd w:id="69"/>
      <w:bookmarkEnd w:id="70"/>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比选报价</w:t>
      </w:r>
      <w:r>
        <w:rPr>
          <w:rFonts w:hint="eastAsia" w:ascii="方正仿宋_GBK" w:hAnsi="宋体" w:eastAsia="方正仿宋_GBK" w:cs="宋体"/>
          <w:kern w:val="0"/>
          <w:sz w:val="24"/>
          <w:szCs w:val="24"/>
        </w:rPr>
        <w:t>须为人民币报价</w:t>
      </w:r>
      <w:r>
        <w:rPr>
          <w:rFonts w:hint="eastAsia" w:ascii="方正仿宋_GBK" w:hAnsi="宋体" w:eastAsia="方正仿宋_GBK"/>
          <w:sz w:val="24"/>
          <w:szCs w:val="24"/>
        </w:rPr>
        <w:t>，完成本项目所需的材料费、运输费、安装费、人工费、质保维修费及各种应纳的税费。因成交供应商自身原因造成漏报、少报皆由其自行承担责任，采购人不再补偿。</w:t>
      </w:r>
    </w:p>
    <w:p>
      <w:pPr>
        <w:pStyle w:val="5"/>
        <w:adjustRightInd w:val="0"/>
        <w:snapToGrid w:val="0"/>
        <w:spacing w:line="400" w:lineRule="exact"/>
        <w:ind w:firstLine="480" w:firstLineChars="200"/>
        <w:rPr>
          <w:rFonts w:ascii="方正仿宋_GBK" w:hAnsi="宋体" w:eastAsia="方正仿宋_GBK"/>
          <w:sz w:val="24"/>
        </w:rPr>
      </w:pPr>
      <w:bookmarkStart w:id="71" w:name="_Toc7562"/>
      <w:bookmarkStart w:id="72" w:name="_Toc9192"/>
      <w:bookmarkStart w:id="73" w:name="_Toc16945"/>
      <w:bookmarkStart w:id="74" w:name="_Toc65660345"/>
      <w:r>
        <w:rPr>
          <w:rFonts w:hint="eastAsia" w:ascii="方正仿宋_GBK" w:hAnsi="宋体" w:eastAsia="方正仿宋_GBK"/>
          <w:sz w:val="24"/>
        </w:rPr>
        <w:t>四、付款方式</w:t>
      </w:r>
      <w:bookmarkEnd w:id="71"/>
      <w:bookmarkEnd w:id="72"/>
      <w:bookmarkEnd w:id="73"/>
      <w:bookmarkEnd w:id="74"/>
    </w:p>
    <w:p>
      <w:pPr>
        <w:snapToGrid w:val="0"/>
        <w:spacing w:line="400" w:lineRule="exact"/>
        <w:ind w:firstLine="480" w:firstLineChars="200"/>
        <w:rPr>
          <w:rFonts w:ascii="方正仿宋_GBK" w:hAnsi="宋体" w:eastAsia="方正仿宋_GBK"/>
          <w:color w:val="FF0000"/>
          <w:sz w:val="24"/>
          <w:szCs w:val="24"/>
        </w:rPr>
      </w:pPr>
      <w:r>
        <w:rPr>
          <w:rFonts w:hint="eastAsia" w:ascii="方正仿宋_GBK" w:hAnsi="宋体" w:eastAsia="方正仿宋_GBK" w:cs="宋体"/>
          <w:kern w:val="0"/>
          <w:sz w:val="24"/>
          <w:szCs w:val="24"/>
        </w:rPr>
        <w:t>验收合格后一个月内支付总货款的95%，余下5%质保期满后一个月内支付。</w:t>
      </w:r>
    </w:p>
    <w:p>
      <w:pPr>
        <w:pStyle w:val="5"/>
        <w:adjustRightInd w:val="0"/>
        <w:snapToGrid w:val="0"/>
        <w:spacing w:line="400" w:lineRule="exact"/>
        <w:ind w:firstLine="480" w:firstLineChars="200"/>
        <w:rPr>
          <w:rFonts w:ascii="方正仿宋_GBK" w:hAnsi="宋体" w:eastAsia="方正仿宋_GBK"/>
          <w:sz w:val="24"/>
        </w:rPr>
      </w:pPr>
      <w:bookmarkStart w:id="75" w:name="_Toc65660346"/>
      <w:bookmarkStart w:id="76" w:name="_Toc25628"/>
      <w:bookmarkStart w:id="77" w:name="_Toc24751"/>
      <w:bookmarkStart w:id="78" w:name="_Toc7228"/>
      <w:r>
        <w:rPr>
          <w:rFonts w:hint="eastAsia" w:ascii="方正仿宋_GBK" w:hAnsi="宋体" w:eastAsia="方正仿宋_GBK"/>
          <w:sz w:val="24"/>
        </w:rPr>
        <w:t>五、知识产权</w:t>
      </w:r>
      <w:bookmarkEnd w:id="75"/>
      <w:bookmarkEnd w:id="76"/>
      <w:bookmarkEnd w:id="77"/>
      <w:bookmarkEnd w:id="78"/>
    </w:p>
    <w:p>
      <w:pPr>
        <w:snapToGrid w:val="0"/>
        <w:spacing w:line="400" w:lineRule="exact"/>
        <w:ind w:firstLine="540"/>
        <w:rPr>
          <w:rFonts w:ascii="方正仿宋_GBK" w:hAnsi="宋体" w:eastAsia="方正仿宋_GBK"/>
          <w:sz w:val="24"/>
          <w:szCs w:val="24"/>
        </w:rPr>
      </w:pPr>
      <w:r>
        <w:rPr>
          <w:rFonts w:hint="eastAsia" w:ascii="方正仿宋_GBK" w:hAnsi="宋体" w:eastAsia="方正仿宋_GBK"/>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pPr>
        <w:pStyle w:val="5"/>
        <w:adjustRightInd w:val="0"/>
        <w:snapToGrid w:val="0"/>
        <w:spacing w:line="400" w:lineRule="exact"/>
        <w:ind w:firstLine="480" w:firstLineChars="200"/>
        <w:rPr>
          <w:rFonts w:ascii="方正仿宋_GBK" w:hAnsi="宋体" w:eastAsia="方正仿宋_GBK"/>
          <w:sz w:val="24"/>
        </w:rPr>
      </w:pPr>
      <w:bookmarkStart w:id="79" w:name="_Toc65660347"/>
      <w:bookmarkStart w:id="80" w:name="_Toc6565"/>
      <w:bookmarkStart w:id="81" w:name="_Toc20856"/>
      <w:bookmarkStart w:id="82" w:name="_Toc5555"/>
      <w:r>
        <w:rPr>
          <w:rFonts w:hint="eastAsia" w:ascii="方正仿宋_GBK" w:hAnsi="宋体" w:eastAsia="方正仿宋_GBK"/>
          <w:sz w:val="24"/>
        </w:rPr>
        <w:t>六、培训</w:t>
      </w:r>
      <w:bookmarkEnd w:id="79"/>
      <w:bookmarkEnd w:id="80"/>
      <w:bookmarkEnd w:id="81"/>
      <w:bookmarkEnd w:id="82"/>
    </w:p>
    <w:p>
      <w:pPr>
        <w:snapToGrid w:val="0"/>
        <w:spacing w:line="400" w:lineRule="exact"/>
        <w:ind w:firstLine="480" w:firstLineChars="200"/>
        <w:rPr>
          <w:rFonts w:ascii="方正仿宋_GBK" w:hAnsi="宋体" w:eastAsia="方正仿宋_GBK" w:cs="宋体"/>
          <w:kern w:val="0"/>
          <w:sz w:val="24"/>
          <w:szCs w:val="24"/>
        </w:rPr>
      </w:pPr>
      <w:bookmarkStart w:id="83" w:name="_Toc31659"/>
      <w:bookmarkStart w:id="84" w:name="_Toc21248"/>
      <w:bookmarkStart w:id="85" w:name="_Toc65660348"/>
      <w:bookmarkStart w:id="86" w:name="_Toc16121"/>
      <w:r>
        <w:rPr>
          <w:rFonts w:hint="eastAsia" w:ascii="方正仿宋_GBK" w:hAnsi="宋体" w:eastAsia="方正仿宋_GBK" w:cs="宋体"/>
          <w:kern w:val="0"/>
          <w:sz w:val="24"/>
          <w:szCs w:val="24"/>
        </w:rPr>
        <w:t>投标人对其提供产品的使用和操作应尽培训义务。投标人应提供对采购人的基本免费培训，使采购人使用人员能够正常操作。</w:t>
      </w:r>
    </w:p>
    <w:p>
      <w:pPr>
        <w:pStyle w:val="5"/>
        <w:adjustRightInd w:val="0"/>
        <w:snapToGrid w:val="0"/>
        <w:spacing w:line="400" w:lineRule="exact"/>
        <w:ind w:firstLine="480" w:firstLineChars="200"/>
        <w:rPr>
          <w:rFonts w:ascii="方正仿宋_GBK" w:hAnsi="宋体" w:eastAsia="方正仿宋_GBK"/>
          <w:sz w:val="24"/>
        </w:rPr>
      </w:pPr>
      <w:r>
        <w:rPr>
          <w:rFonts w:hint="eastAsia" w:ascii="方正仿宋_GBK" w:hAnsi="宋体" w:eastAsia="方正仿宋_GBK"/>
          <w:sz w:val="24"/>
        </w:rPr>
        <w:t>七、</w:t>
      </w:r>
      <w:bookmarkEnd w:id="83"/>
      <w:bookmarkEnd w:id="84"/>
      <w:bookmarkEnd w:id="85"/>
      <w:r>
        <w:rPr>
          <w:rFonts w:hint="eastAsia" w:ascii="方正仿宋_GBK" w:hAnsi="宋体" w:eastAsia="方正仿宋_GBK"/>
          <w:sz w:val="24"/>
        </w:rPr>
        <w:t>现场踏勘</w:t>
      </w:r>
      <w:bookmarkEnd w:id="86"/>
    </w:p>
    <w:p>
      <w:pPr>
        <w:snapToGrid w:val="0"/>
        <w:spacing w:line="400" w:lineRule="exact"/>
        <w:ind w:firstLine="540"/>
        <w:rPr>
          <w:rFonts w:ascii="方正仿宋_GBK" w:eastAsia="方正仿宋_GBK"/>
          <w:sz w:val="24"/>
          <w:szCs w:val="24"/>
        </w:rPr>
      </w:pPr>
      <w:r>
        <w:rPr>
          <w:rFonts w:hint="eastAsia" w:ascii="方正仿宋_GBK" w:eastAsia="方正仿宋_GBK"/>
          <w:sz w:val="24"/>
          <w:szCs w:val="24"/>
        </w:rPr>
        <w:t>投标人可于公示期间自行到现场进行实地勘察，以便充分做好参加投标的准备工作，投标人自身应对勘察中获取的现场资料负责。不管投标人是否勘察过现场，均被认为在递交投标文件之前已勘察现场，对本项目的风险和义务十分了解，并在其投标文件中充分考虑了现场和环境条件，投标人自行承担未到现场进行踏勘所产生的一切投标风险和后果。</w:t>
      </w:r>
    </w:p>
    <w:p>
      <w:pPr>
        <w:pStyle w:val="5"/>
        <w:numPr>
          <w:ilvl w:val="0"/>
          <w:numId w:val="13"/>
        </w:numPr>
        <w:adjustRightInd w:val="0"/>
        <w:snapToGrid w:val="0"/>
        <w:spacing w:line="400" w:lineRule="exact"/>
        <w:ind w:firstLine="480" w:firstLineChars="200"/>
        <w:rPr>
          <w:rFonts w:ascii="方正仿宋_GBK" w:hAnsi="宋体" w:eastAsia="方正仿宋_GBK"/>
          <w:sz w:val="24"/>
        </w:rPr>
      </w:pPr>
      <w:bookmarkStart w:id="87" w:name="_Toc2284"/>
      <w:r>
        <w:rPr>
          <w:rFonts w:hint="eastAsia" w:ascii="方正仿宋_GBK" w:hAnsi="宋体" w:eastAsia="方正仿宋_GBK"/>
          <w:sz w:val="24"/>
        </w:rPr>
        <w:t>安全生产要求</w:t>
      </w:r>
      <w:bookmarkEnd w:id="87"/>
    </w:p>
    <w:p>
      <w:r>
        <w:rPr>
          <w:rFonts w:hint="eastAsia" w:ascii="方正仿宋_GBK" w:hAnsi="宋体" w:eastAsia="方正仿宋_GBK"/>
          <w:sz w:val="24"/>
        </w:rPr>
        <w:t xml:space="preserve">      成交供应商在该项目施工制作、安装及拆除、维护等全过程中发生的安全事故、法律纠纷赔偿等一切责任均由成交供应商负责，采购人不再支付任何费用，不承担任何法律纠纷和赔偿责任。</w:t>
      </w:r>
    </w:p>
    <w:p>
      <w:pPr>
        <w:pStyle w:val="5"/>
        <w:numPr>
          <w:ilvl w:val="0"/>
          <w:numId w:val="13"/>
        </w:numPr>
        <w:adjustRightInd w:val="0"/>
        <w:snapToGrid w:val="0"/>
        <w:spacing w:line="400" w:lineRule="exact"/>
        <w:ind w:firstLine="480" w:firstLineChars="200"/>
        <w:rPr>
          <w:rFonts w:ascii="方正仿宋_GBK" w:hAnsi="宋体" w:eastAsia="方正仿宋_GBK"/>
          <w:sz w:val="24"/>
        </w:rPr>
      </w:pPr>
      <w:bookmarkStart w:id="88" w:name="_Toc6685"/>
      <w:r>
        <w:rPr>
          <w:rFonts w:hint="eastAsia" w:ascii="方正仿宋_GBK" w:hAnsi="宋体" w:eastAsia="方正仿宋_GBK"/>
          <w:sz w:val="24"/>
        </w:rPr>
        <w:t>其他</w:t>
      </w:r>
      <w:bookmarkEnd w:id="88"/>
    </w:p>
    <w:p>
      <w:pPr>
        <w:snapToGrid w:val="0"/>
        <w:spacing w:line="400" w:lineRule="exact"/>
        <w:ind w:firstLine="540"/>
        <w:rPr>
          <w:rFonts w:ascii="方正仿宋_GBK" w:eastAsia="方正仿宋_GBK"/>
          <w:sz w:val="24"/>
          <w:szCs w:val="24"/>
        </w:rPr>
      </w:pPr>
      <w:r>
        <w:rPr>
          <w:rFonts w:hint="eastAsia" w:ascii="方正仿宋_GBK" w:eastAsia="方正仿宋_GBK"/>
          <w:sz w:val="24"/>
          <w:szCs w:val="24"/>
        </w:rPr>
        <w:t>1.合同签订后，成交供应商应无条件接受采购人对该项目的全程监督。</w:t>
      </w:r>
    </w:p>
    <w:p>
      <w:pPr>
        <w:snapToGrid w:val="0"/>
        <w:spacing w:line="400" w:lineRule="exact"/>
        <w:ind w:firstLine="540"/>
        <w:rPr>
          <w:rFonts w:ascii="方正仿宋_GBK" w:eastAsia="方正仿宋_GBK"/>
          <w:sz w:val="24"/>
          <w:szCs w:val="24"/>
        </w:rPr>
      </w:pPr>
      <w:r>
        <w:rPr>
          <w:rFonts w:hint="eastAsia" w:ascii="方正仿宋_GBK" w:eastAsia="方正仿宋_GBK"/>
          <w:sz w:val="24"/>
          <w:szCs w:val="24"/>
        </w:rPr>
        <w:t>2.未经采购人及采购机构的同意，项目成交供应商不得将成交的项目分包、转让给其他单位。否则，采购人可随时取消其成交资格，其保证金不予退还。由此给采购人和成交供应商造成的经济损失均由成交供应商自行全部承担。</w:t>
      </w:r>
    </w:p>
    <w:p>
      <w:pPr>
        <w:snapToGrid w:val="0"/>
        <w:spacing w:line="400" w:lineRule="exact"/>
        <w:ind w:firstLine="540"/>
        <w:rPr>
          <w:rFonts w:ascii="方正仿宋_GBK" w:eastAsia="方正仿宋_GBK"/>
          <w:sz w:val="24"/>
          <w:szCs w:val="24"/>
        </w:rPr>
      </w:pPr>
      <w:r>
        <w:rPr>
          <w:rFonts w:hint="eastAsia" w:ascii="方正仿宋_GBK" w:eastAsia="方正仿宋_GBK"/>
          <w:sz w:val="24"/>
          <w:szCs w:val="24"/>
        </w:rPr>
        <w:t>3.其他未尽事宜由供需双方在采购合同中详细约定。</w:t>
      </w:r>
    </w:p>
    <w:p>
      <w:pPr>
        <w:pStyle w:val="5"/>
        <w:pageBreakBefore/>
        <w:spacing w:line="360" w:lineRule="auto"/>
        <w:jc w:val="center"/>
        <w:rPr>
          <w:rFonts w:ascii="仿宋" w:hAnsi="仿宋" w:eastAsia="仿宋" w:cs="仿宋"/>
          <w:b w:val="0"/>
          <w:sz w:val="36"/>
          <w:szCs w:val="30"/>
        </w:rPr>
      </w:pPr>
      <w:r>
        <w:rPr>
          <w:rFonts w:ascii="方正小标宋_GBK" w:eastAsia="方正小标宋_GBK"/>
          <w:b w:val="0"/>
          <w:sz w:val="36"/>
          <w:szCs w:val="30"/>
        </w:rPr>
        <w:br w:type="page"/>
      </w:r>
      <w:bookmarkStart w:id="89" w:name="_Toc106030887"/>
      <w:bookmarkStart w:id="90" w:name="_Toc76462332"/>
      <w:bookmarkStart w:id="91" w:name="_Toc12553"/>
      <w:bookmarkStart w:id="92" w:name="_Toc29113"/>
      <w:bookmarkStart w:id="93" w:name="_Toc65660352"/>
      <w:bookmarkStart w:id="94" w:name="_Toc12644"/>
      <w:r>
        <w:rPr>
          <w:rFonts w:hint="eastAsia" w:ascii="仿宋" w:hAnsi="仿宋" w:eastAsia="仿宋" w:cs="仿宋"/>
          <w:b w:val="0"/>
          <w:sz w:val="36"/>
          <w:szCs w:val="30"/>
        </w:rPr>
        <w:t>第四篇  比选程序及方法、评审标准、无效响应和</w:t>
      </w:r>
      <w:r>
        <w:rPr>
          <w:rFonts w:hint="eastAsia" w:ascii="仿宋" w:hAnsi="仿宋" w:eastAsia="仿宋" w:cs="仿宋"/>
          <w:b w:val="0"/>
          <w:sz w:val="36"/>
          <w:szCs w:val="36"/>
        </w:rPr>
        <w:t>采购终止</w:t>
      </w:r>
      <w:bookmarkEnd w:id="89"/>
      <w:bookmarkEnd w:id="90"/>
    </w:p>
    <w:p>
      <w:pPr>
        <w:pStyle w:val="5"/>
        <w:adjustRightInd w:val="0"/>
        <w:snapToGrid w:val="0"/>
        <w:spacing w:line="400" w:lineRule="exact"/>
        <w:ind w:firstLine="482" w:firstLineChars="200"/>
        <w:rPr>
          <w:rFonts w:ascii="仿宋" w:hAnsi="仿宋" w:eastAsia="仿宋" w:cs="仿宋"/>
          <w:sz w:val="24"/>
        </w:rPr>
      </w:pPr>
      <w:bookmarkStart w:id="95" w:name="_Toc76462333"/>
      <w:bookmarkStart w:id="96" w:name="_Toc106030888"/>
      <w:r>
        <w:rPr>
          <w:rFonts w:hint="eastAsia" w:ascii="仿宋" w:hAnsi="仿宋" w:eastAsia="仿宋" w:cs="仿宋"/>
          <w:sz w:val="24"/>
        </w:rPr>
        <w:t>一、比选程序及方法</w:t>
      </w:r>
      <w:bookmarkEnd w:id="95"/>
      <w:bookmarkEnd w:id="96"/>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sz w:val="24"/>
        </w:rPr>
        <w:t>比选</w:t>
      </w:r>
      <w:r>
        <w:rPr>
          <w:rFonts w:hint="eastAsia" w:ascii="仿宋" w:hAnsi="仿宋" w:eastAsia="仿宋" w:cs="仿宋"/>
          <w:sz w:val="24"/>
          <w:szCs w:val="24"/>
        </w:rPr>
        <w:t>按竞争性</w:t>
      </w:r>
      <w:r>
        <w:rPr>
          <w:rFonts w:hint="eastAsia" w:ascii="仿宋" w:hAnsi="仿宋" w:eastAsia="仿宋" w:cs="仿宋"/>
          <w:sz w:val="24"/>
        </w:rPr>
        <w:t>比选</w:t>
      </w:r>
      <w:r>
        <w:rPr>
          <w:rFonts w:hint="eastAsia" w:ascii="仿宋" w:hAnsi="仿宋" w:eastAsia="仿宋" w:cs="仿宋"/>
          <w:sz w:val="24"/>
          <w:szCs w:val="24"/>
        </w:rPr>
        <w:t>文件规定的时间和地点进行，供应商须有法定代表人（或其授权代表）或自然人参加并签到。竞争性</w:t>
      </w:r>
      <w:r>
        <w:rPr>
          <w:rFonts w:hint="eastAsia" w:ascii="仿宋" w:hAnsi="仿宋" w:eastAsia="仿宋" w:cs="仿宋"/>
          <w:sz w:val="24"/>
        </w:rPr>
        <w:t>比选</w:t>
      </w:r>
      <w:r>
        <w:rPr>
          <w:rFonts w:hint="eastAsia" w:ascii="仿宋" w:hAnsi="仿宋" w:eastAsia="仿宋" w:cs="仿宋"/>
          <w:sz w:val="24"/>
          <w:szCs w:val="24"/>
        </w:rPr>
        <w:t>以抽签的形式确定</w:t>
      </w:r>
      <w:r>
        <w:rPr>
          <w:rFonts w:hint="eastAsia" w:ascii="仿宋" w:hAnsi="仿宋" w:eastAsia="仿宋" w:cs="仿宋"/>
          <w:sz w:val="24"/>
        </w:rPr>
        <w:t>比选</w:t>
      </w:r>
      <w:r>
        <w:rPr>
          <w:rFonts w:hint="eastAsia" w:ascii="仿宋" w:hAnsi="仿宋" w:eastAsia="仿宋" w:cs="仿宋"/>
          <w:sz w:val="24"/>
          <w:szCs w:val="24"/>
        </w:rPr>
        <w:t>顺序，由本项目依法组建的评审小组。</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sz w:val="24"/>
        </w:rPr>
        <w:t>比选</w:t>
      </w:r>
      <w:r>
        <w:rPr>
          <w:rFonts w:hint="eastAsia" w:ascii="仿宋" w:hAnsi="仿宋" w:eastAsia="仿宋" w:cs="仿宋"/>
          <w:sz w:val="24"/>
          <w:szCs w:val="24"/>
        </w:rPr>
        <w:t>小组对各供应商的资格条件、响应文件的有效性、完整性和响应程度进行审查。各供应商只有在完全符合要求的前提下，才能参与正式磋商。</w:t>
      </w:r>
    </w:p>
    <w:p>
      <w:pPr>
        <w:snapToGrid w:val="0"/>
        <w:spacing w:line="400" w:lineRule="exact"/>
        <w:ind w:firstLine="480" w:firstLineChars="200"/>
        <w:rPr>
          <w:rFonts w:ascii="仿宋" w:hAnsi="仿宋" w:eastAsia="仿宋" w:cs="仿宋"/>
          <w:kern w:val="0"/>
          <w:sz w:val="24"/>
          <w:szCs w:val="24"/>
        </w:rPr>
      </w:pPr>
      <w:r>
        <w:rPr>
          <w:rFonts w:hint="eastAsia" w:ascii="仿宋" w:hAnsi="仿宋" w:eastAsia="仿宋" w:cs="仿宋"/>
          <w:sz w:val="24"/>
          <w:szCs w:val="24"/>
        </w:rPr>
        <w:t>1.</w:t>
      </w:r>
      <w:r>
        <w:rPr>
          <w:rFonts w:hint="eastAsia" w:ascii="仿宋" w:hAnsi="仿宋" w:eastAsia="仿宋" w:cs="仿宋"/>
          <w:kern w:val="0"/>
          <w:sz w:val="24"/>
          <w:szCs w:val="24"/>
        </w:rPr>
        <w:t>资格性审查。依据法律法规和竞争性</w:t>
      </w:r>
      <w:r>
        <w:rPr>
          <w:rFonts w:hint="eastAsia" w:ascii="仿宋" w:hAnsi="仿宋" w:eastAsia="仿宋" w:cs="仿宋"/>
          <w:sz w:val="24"/>
        </w:rPr>
        <w:t>比选</w:t>
      </w:r>
      <w:r>
        <w:rPr>
          <w:rFonts w:hint="eastAsia" w:ascii="仿宋" w:hAnsi="仿宋" w:eastAsia="仿宋" w:cs="仿宋"/>
          <w:kern w:val="0"/>
          <w:sz w:val="24"/>
          <w:szCs w:val="24"/>
        </w:rPr>
        <w:t>文件的规定，对响应文件中的资格证明、等进行审查，以确定供应商是否具备磋商资格。资格性审查资料表如下：</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kern w:val="0"/>
                <w:sz w:val="21"/>
                <w:szCs w:val="21"/>
              </w:rPr>
            </w:pPr>
            <w:r>
              <w:rPr>
                <w:rFonts w:hint="eastAsia" w:ascii="仿宋" w:hAnsi="仿宋" w:eastAsia="仿宋" w:cs="仿宋"/>
                <w:b/>
                <w:kern w:val="0"/>
                <w:sz w:val="21"/>
                <w:szCs w:val="21"/>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kern w:val="0"/>
                <w:sz w:val="21"/>
                <w:szCs w:val="21"/>
              </w:rPr>
            </w:pPr>
            <w:r>
              <w:rPr>
                <w:rFonts w:hint="eastAsia" w:ascii="仿宋" w:hAnsi="仿宋" w:eastAsia="仿宋" w:cs="仿宋"/>
                <w:b/>
                <w:kern w:val="0"/>
                <w:sz w:val="21"/>
                <w:szCs w:val="21"/>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kern w:val="0"/>
                <w:sz w:val="21"/>
                <w:szCs w:val="21"/>
              </w:rPr>
            </w:pPr>
            <w:r>
              <w:rPr>
                <w:rFonts w:hint="eastAsia" w:ascii="仿宋" w:hAnsi="仿宋" w:eastAsia="仿宋" w:cs="仿宋"/>
                <w:b/>
                <w:kern w:val="0"/>
                <w:sz w:val="21"/>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pPr>
              <w:jc w:val="center"/>
              <w:rPr>
                <w:rFonts w:ascii="仿宋" w:hAnsi="仿宋" w:eastAsia="仿宋" w:cs="仿宋"/>
                <w:sz w:val="21"/>
                <w:szCs w:val="21"/>
              </w:rPr>
            </w:pPr>
            <w:r>
              <w:rPr>
                <w:rFonts w:hint="eastAsia" w:ascii="仿宋" w:hAnsi="仿宋" w:eastAsia="仿宋" w:cs="仿宋"/>
                <w:sz w:val="21"/>
                <w:szCs w:val="21"/>
              </w:rPr>
              <w:t>（一）</w:t>
            </w:r>
          </w:p>
        </w:tc>
        <w:tc>
          <w:tcPr>
            <w:tcW w:w="709" w:type="dxa"/>
            <w:vMerge w:val="restart"/>
            <w:vAlign w:val="center"/>
          </w:tcPr>
          <w:p>
            <w:pPr>
              <w:rPr>
                <w:rFonts w:ascii="仿宋" w:hAnsi="仿宋" w:eastAsia="仿宋" w:cs="仿宋"/>
                <w:sz w:val="21"/>
                <w:szCs w:val="21"/>
                <w:lang w:val="zh-CN"/>
              </w:rPr>
            </w:pPr>
            <w:r>
              <w:rPr>
                <w:rFonts w:hint="eastAsia" w:ascii="仿宋" w:hAnsi="仿宋" w:eastAsia="仿宋" w:cs="仿宋"/>
                <w:sz w:val="21"/>
                <w:szCs w:val="21"/>
                <w:lang w:val="zh-CN"/>
              </w:rPr>
              <w:t>《中华人民共和国政府采购法》第二十二条规定</w:t>
            </w:r>
          </w:p>
        </w:tc>
        <w:tc>
          <w:tcPr>
            <w:tcW w:w="3118" w:type="dxa"/>
            <w:vAlign w:val="center"/>
          </w:tcPr>
          <w:p>
            <w:pPr>
              <w:rPr>
                <w:rFonts w:ascii="仿宋" w:hAnsi="仿宋" w:eastAsia="仿宋" w:cs="仿宋"/>
                <w:sz w:val="21"/>
                <w:szCs w:val="21"/>
              </w:rPr>
            </w:pPr>
            <w:r>
              <w:rPr>
                <w:rFonts w:hint="eastAsia" w:ascii="仿宋" w:hAnsi="仿宋" w:eastAsia="仿宋" w:cs="仿宋"/>
                <w:sz w:val="21"/>
                <w:szCs w:val="21"/>
              </w:rPr>
              <w:t>1.具有独立承担民事责任的能力</w:t>
            </w:r>
          </w:p>
        </w:tc>
        <w:tc>
          <w:tcPr>
            <w:tcW w:w="4984" w:type="dxa"/>
            <w:vAlign w:val="center"/>
          </w:tcPr>
          <w:p>
            <w:pPr>
              <w:rPr>
                <w:rFonts w:ascii="仿宋" w:hAnsi="仿宋" w:eastAsia="仿宋" w:cs="仿宋"/>
                <w:sz w:val="21"/>
                <w:szCs w:val="21"/>
              </w:rPr>
            </w:pPr>
            <w:r>
              <w:rPr>
                <w:rFonts w:hint="eastAsia" w:ascii="仿宋" w:hAnsi="仿宋" w:eastAsia="仿宋" w:cs="仿宋"/>
                <w:sz w:val="21"/>
                <w:szCs w:val="21"/>
              </w:rPr>
              <w:t xml:space="preserve">1.供应商法人营业执照（副本）或事业单位法人证书（副本）或个体工商户营业执照或有效的自然人身份证明或社会团体法人登记证书（提供复印件）。 </w:t>
            </w:r>
          </w:p>
          <w:p>
            <w:pPr>
              <w:rPr>
                <w:rFonts w:ascii="仿宋" w:hAnsi="仿宋" w:eastAsia="仿宋" w:cs="仿宋"/>
                <w:sz w:val="21"/>
                <w:szCs w:val="21"/>
              </w:rPr>
            </w:pPr>
            <w:r>
              <w:rPr>
                <w:rFonts w:hint="eastAsia" w:ascii="仿宋" w:hAnsi="仿宋" w:eastAsia="仿宋" w:cs="仿宋"/>
                <w:sz w:val="21"/>
                <w:szCs w:val="21"/>
              </w:rPr>
              <w:t>2.供应商法定代表人身份证明和法定代表人授权代表委托书。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ascii="仿宋" w:hAnsi="仿宋" w:eastAsia="仿宋" w:cs="仿宋"/>
                <w:sz w:val="21"/>
                <w:szCs w:val="21"/>
              </w:rPr>
            </w:pPr>
          </w:p>
        </w:tc>
        <w:tc>
          <w:tcPr>
            <w:tcW w:w="709" w:type="dxa"/>
            <w:vMerge w:val="continue"/>
            <w:vAlign w:val="center"/>
          </w:tcPr>
          <w:p>
            <w:pPr>
              <w:rPr>
                <w:rFonts w:ascii="仿宋" w:hAnsi="仿宋" w:eastAsia="仿宋" w:cs="仿宋"/>
                <w:sz w:val="21"/>
                <w:szCs w:val="21"/>
                <w:lang w:val="zh-CN"/>
              </w:rPr>
            </w:pPr>
          </w:p>
        </w:tc>
        <w:tc>
          <w:tcPr>
            <w:tcW w:w="3118" w:type="dxa"/>
            <w:vAlign w:val="center"/>
          </w:tcPr>
          <w:p>
            <w:pPr>
              <w:rPr>
                <w:rFonts w:ascii="仿宋" w:hAnsi="仿宋" w:eastAsia="仿宋" w:cs="仿宋"/>
                <w:sz w:val="21"/>
                <w:szCs w:val="21"/>
              </w:rPr>
            </w:pPr>
            <w:r>
              <w:rPr>
                <w:rFonts w:hint="eastAsia" w:ascii="仿宋" w:hAnsi="仿宋" w:eastAsia="仿宋" w:cs="仿宋"/>
                <w:sz w:val="21"/>
                <w:szCs w:val="21"/>
                <w:lang w:val="zh-CN"/>
              </w:rPr>
              <w:t>2.</w:t>
            </w:r>
            <w:r>
              <w:rPr>
                <w:rFonts w:hint="eastAsia" w:ascii="仿宋" w:hAnsi="仿宋" w:eastAsia="仿宋" w:cs="仿宋"/>
                <w:sz w:val="21"/>
                <w:szCs w:val="21"/>
              </w:rPr>
              <w:t>具有良好的商业信誉和健全的财务会计制度</w:t>
            </w:r>
          </w:p>
        </w:tc>
        <w:tc>
          <w:tcPr>
            <w:tcW w:w="4984" w:type="dxa"/>
            <w:vMerge w:val="restart"/>
            <w:vAlign w:val="center"/>
          </w:tcPr>
          <w:p>
            <w:pPr>
              <w:rPr>
                <w:rFonts w:ascii="仿宋" w:hAnsi="仿宋" w:eastAsia="仿宋" w:cs="仿宋"/>
                <w:b/>
                <w:sz w:val="21"/>
                <w:szCs w:val="21"/>
              </w:rPr>
            </w:pPr>
            <w:r>
              <w:rPr>
                <w:rFonts w:hint="eastAsia" w:ascii="仿宋" w:hAnsi="仿宋" w:eastAsia="仿宋" w:cs="仿宋"/>
                <w:sz w:val="21"/>
                <w:szCs w:val="21"/>
              </w:rPr>
              <w:t>供应商提供“基本资格条件承诺函”（格式详见第七篇）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ascii="仿宋" w:hAnsi="仿宋" w:eastAsia="仿宋" w:cs="仿宋"/>
                <w:sz w:val="21"/>
                <w:szCs w:val="21"/>
              </w:rPr>
            </w:pPr>
          </w:p>
        </w:tc>
        <w:tc>
          <w:tcPr>
            <w:tcW w:w="709" w:type="dxa"/>
            <w:vMerge w:val="continue"/>
            <w:vAlign w:val="center"/>
          </w:tcPr>
          <w:p>
            <w:pPr>
              <w:rPr>
                <w:rFonts w:ascii="仿宋" w:hAnsi="仿宋" w:eastAsia="仿宋" w:cs="仿宋"/>
                <w:sz w:val="21"/>
                <w:szCs w:val="21"/>
                <w:lang w:val="zh-CN"/>
              </w:rPr>
            </w:pPr>
          </w:p>
        </w:tc>
        <w:tc>
          <w:tcPr>
            <w:tcW w:w="3118" w:type="dxa"/>
            <w:vAlign w:val="center"/>
          </w:tcPr>
          <w:p>
            <w:pPr>
              <w:rPr>
                <w:rFonts w:ascii="仿宋" w:hAnsi="仿宋" w:eastAsia="仿宋" w:cs="仿宋"/>
                <w:sz w:val="21"/>
                <w:szCs w:val="21"/>
                <w:lang w:val="zh-CN"/>
              </w:rPr>
            </w:pPr>
            <w:r>
              <w:rPr>
                <w:rFonts w:hint="eastAsia" w:ascii="仿宋" w:hAnsi="仿宋" w:eastAsia="仿宋" w:cs="仿宋"/>
                <w:sz w:val="21"/>
                <w:szCs w:val="21"/>
                <w:lang w:val="zh-CN"/>
              </w:rPr>
              <w:t>3.具有履行合同所必需的设备和专业技术能力</w:t>
            </w:r>
          </w:p>
        </w:tc>
        <w:tc>
          <w:tcPr>
            <w:tcW w:w="4984" w:type="dxa"/>
            <w:vMerge w:val="continue"/>
            <w:vAlign w:val="center"/>
          </w:tcPr>
          <w:p>
            <w:pP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ascii="仿宋" w:hAnsi="仿宋" w:eastAsia="仿宋" w:cs="仿宋"/>
                <w:sz w:val="21"/>
                <w:szCs w:val="21"/>
              </w:rPr>
            </w:pPr>
          </w:p>
        </w:tc>
        <w:tc>
          <w:tcPr>
            <w:tcW w:w="709" w:type="dxa"/>
            <w:vMerge w:val="continue"/>
            <w:vAlign w:val="center"/>
          </w:tcPr>
          <w:p>
            <w:pPr>
              <w:rPr>
                <w:rFonts w:ascii="仿宋" w:hAnsi="仿宋" w:eastAsia="仿宋" w:cs="仿宋"/>
                <w:sz w:val="21"/>
                <w:szCs w:val="21"/>
                <w:lang w:val="zh-CN"/>
              </w:rPr>
            </w:pPr>
          </w:p>
        </w:tc>
        <w:tc>
          <w:tcPr>
            <w:tcW w:w="3118" w:type="dxa"/>
            <w:vAlign w:val="center"/>
          </w:tcPr>
          <w:p>
            <w:pPr>
              <w:rPr>
                <w:rFonts w:ascii="仿宋" w:hAnsi="仿宋" w:eastAsia="仿宋" w:cs="仿宋"/>
                <w:sz w:val="21"/>
                <w:szCs w:val="21"/>
                <w:lang w:val="zh-CN"/>
              </w:rPr>
            </w:pPr>
            <w:r>
              <w:rPr>
                <w:rFonts w:hint="eastAsia" w:ascii="仿宋" w:hAnsi="仿宋" w:eastAsia="仿宋" w:cs="仿宋"/>
                <w:sz w:val="21"/>
                <w:szCs w:val="21"/>
                <w:lang w:val="zh-CN"/>
              </w:rPr>
              <w:t>4.有依法缴纳税收和社会保障金的良好记录</w:t>
            </w:r>
          </w:p>
        </w:tc>
        <w:tc>
          <w:tcPr>
            <w:tcW w:w="4984" w:type="dxa"/>
            <w:vMerge w:val="continue"/>
            <w:vAlign w:val="center"/>
          </w:tcPr>
          <w:p>
            <w:pP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ascii="仿宋" w:hAnsi="仿宋" w:eastAsia="仿宋" w:cs="仿宋"/>
                <w:sz w:val="21"/>
                <w:szCs w:val="21"/>
              </w:rPr>
            </w:pPr>
          </w:p>
        </w:tc>
        <w:tc>
          <w:tcPr>
            <w:tcW w:w="709" w:type="dxa"/>
            <w:vMerge w:val="continue"/>
            <w:vAlign w:val="center"/>
          </w:tcPr>
          <w:p>
            <w:pPr>
              <w:rPr>
                <w:rFonts w:ascii="仿宋" w:hAnsi="仿宋" w:eastAsia="仿宋" w:cs="仿宋"/>
                <w:sz w:val="21"/>
                <w:szCs w:val="21"/>
                <w:lang w:val="zh-CN"/>
              </w:rPr>
            </w:pPr>
          </w:p>
        </w:tc>
        <w:tc>
          <w:tcPr>
            <w:tcW w:w="3118" w:type="dxa"/>
            <w:vAlign w:val="center"/>
          </w:tcPr>
          <w:p>
            <w:pPr>
              <w:rPr>
                <w:rFonts w:ascii="仿宋" w:hAnsi="仿宋" w:eastAsia="仿宋" w:cs="仿宋"/>
                <w:sz w:val="21"/>
                <w:szCs w:val="21"/>
                <w:lang w:val="zh-CN"/>
              </w:rPr>
            </w:pPr>
            <w:r>
              <w:rPr>
                <w:rFonts w:hint="eastAsia" w:ascii="仿宋" w:hAnsi="仿宋" w:eastAsia="仿宋" w:cs="仿宋"/>
                <w:sz w:val="21"/>
                <w:szCs w:val="21"/>
              </w:rPr>
              <w:t>5.参加政府采购活动前三年内，在经营活动中没有重大违法记录</w:t>
            </w:r>
          </w:p>
        </w:tc>
        <w:tc>
          <w:tcPr>
            <w:tcW w:w="4984" w:type="dxa"/>
            <w:vMerge w:val="continue"/>
            <w:vAlign w:val="center"/>
          </w:tcPr>
          <w:p>
            <w:pPr>
              <w:rPr>
                <w:rFonts w:ascii="仿宋" w:hAnsi="仿宋" w:eastAsia="仿宋" w:cs="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pPr>
              <w:jc w:val="center"/>
              <w:rPr>
                <w:rFonts w:ascii="仿宋" w:hAnsi="仿宋" w:eastAsia="仿宋" w:cs="仿宋"/>
                <w:sz w:val="21"/>
                <w:szCs w:val="21"/>
              </w:rPr>
            </w:pPr>
          </w:p>
        </w:tc>
        <w:tc>
          <w:tcPr>
            <w:tcW w:w="709" w:type="dxa"/>
            <w:vMerge w:val="continue"/>
            <w:vAlign w:val="center"/>
          </w:tcPr>
          <w:p>
            <w:pPr>
              <w:rPr>
                <w:rFonts w:ascii="仿宋" w:hAnsi="仿宋" w:eastAsia="仿宋" w:cs="仿宋"/>
                <w:sz w:val="21"/>
                <w:szCs w:val="21"/>
              </w:rPr>
            </w:pPr>
          </w:p>
        </w:tc>
        <w:tc>
          <w:tcPr>
            <w:tcW w:w="3118" w:type="dxa"/>
            <w:vAlign w:val="center"/>
          </w:tcPr>
          <w:p>
            <w:pPr>
              <w:rPr>
                <w:rFonts w:ascii="仿宋" w:hAnsi="仿宋" w:eastAsia="仿宋" w:cs="仿宋"/>
                <w:sz w:val="21"/>
                <w:szCs w:val="21"/>
              </w:rPr>
            </w:pPr>
            <w:r>
              <w:rPr>
                <w:rFonts w:hint="eastAsia" w:ascii="仿宋" w:hAnsi="仿宋" w:eastAsia="仿宋" w:cs="仿宋"/>
                <w:sz w:val="21"/>
                <w:szCs w:val="21"/>
              </w:rPr>
              <w:t>6.本项目的特定资格要求</w:t>
            </w:r>
          </w:p>
        </w:tc>
        <w:tc>
          <w:tcPr>
            <w:tcW w:w="4984" w:type="dxa"/>
            <w:vAlign w:val="center"/>
          </w:tcPr>
          <w:p>
            <w:pPr>
              <w:rPr>
                <w:rFonts w:ascii="仿宋" w:hAnsi="仿宋" w:eastAsia="仿宋" w:cs="仿宋"/>
                <w:sz w:val="21"/>
                <w:szCs w:val="21"/>
              </w:rPr>
            </w:pPr>
            <w:r>
              <w:rPr>
                <w:rFonts w:hint="eastAsia" w:ascii="仿宋" w:hAnsi="仿宋" w:eastAsia="仿宋" w:cs="仿宋"/>
                <w:sz w:val="21"/>
                <w:szCs w:val="21"/>
              </w:rPr>
              <w:t>按“第一篇三、供应商资格要求（三）本项目的特定资格要求”的要求提交（如果有）。</w:t>
            </w:r>
          </w:p>
        </w:tc>
      </w:tr>
    </w:tbl>
    <w:p>
      <w:pPr>
        <w:snapToGrid w:val="0"/>
        <w:spacing w:line="40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注：</w:t>
      </w:r>
    </w:p>
    <w:p>
      <w:pPr>
        <w:snapToGrid w:val="0"/>
        <w:spacing w:line="40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eq \o\ac(○,</w:instrText>
      </w:r>
      <w:r>
        <w:rPr>
          <w:rFonts w:hint="eastAsia" w:ascii="仿宋" w:hAnsi="仿宋" w:eastAsia="仿宋" w:cs="仿宋"/>
          <w:kern w:val="0"/>
          <w:position w:val="3"/>
          <w:sz w:val="16"/>
          <w:szCs w:val="24"/>
        </w:rPr>
        <w:instrText xml:space="preserve">1</w:instrText>
      </w:r>
      <w:r>
        <w:rPr>
          <w:rFonts w:hint="eastAsia" w:ascii="仿宋" w:hAnsi="仿宋" w:eastAsia="仿宋" w:cs="仿宋"/>
          <w:kern w:val="0"/>
          <w:sz w:val="24"/>
          <w:szCs w:val="24"/>
        </w:rPr>
        <w:instrText xml:space="preserve">)</w:instrTex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pPr>
        <w:snapToGrid w:val="0"/>
        <w:spacing w:line="40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2.符合性审查。依据竞争性比选文件的规定，从响应文件的有效性、完整性和对竞争性比选文件的响应程度进行审查，以确定是否对竞争性比选文件的实质性要求作出响应。符合性审查资料表如下：</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pPr>
              <w:jc w:val="center"/>
              <w:rPr>
                <w:rFonts w:ascii="仿宋" w:hAnsi="仿宋" w:eastAsia="仿宋" w:cs="仿宋"/>
                <w:b/>
                <w:kern w:val="0"/>
                <w:sz w:val="21"/>
                <w:szCs w:val="21"/>
              </w:rPr>
            </w:pPr>
            <w:r>
              <w:rPr>
                <w:rFonts w:hint="eastAsia" w:ascii="仿宋" w:hAnsi="仿宋" w:eastAsia="仿宋" w:cs="仿宋"/>
                <w:b/>
                <w:kern w:val="0"/>
                <w:sz w:val="21"/>
                <w:szCs w:val="21"/>
              </w:rPr>
              <w:t>序号</w:t>
            </w:r>
          </w:p>
        </w:tc>
        <w:tc>
          <w:tcPr>
            <w:tcW w:w="3544" w:type="dxa"/>
            <w:gridSpan w:val="2"/>
            <w:vAlign w:val="center"/>
          </w:tcPr>
          <w:p>
            <w:pPr>
              <w:jc w:val="center"/>
              <w:rPr>
                <w:rFonts w:ascii="仿宋" w:hAnsi="仿宋" w:eastAsia="仿宋" w:cs="仿宋"/>
                <w:b/>
                <w:kern w:val="0"/>
                <w:sz w:val="21"/>
                <w:szCs w:val="21"/>
              </w:rPr>
            </w:pPr>
            <w:r>
              <w:rPr>
                <w:rFonts w:hint="eastAsia" w:ascii="仿宋" w:hAnsi="仿宋" w:eastAsia="仿宋" w:cs="仿宋"/>
                <w:b/>
                <w:kern w:val="0"/>
                <w:sz w:val="21"/>
                <w:szCs w:val="21"/>
              </w:rPr>
              <w:t>评审因素</w:t>
            </w:r>
          </w:p>
        </w:tc>
        <w:tc>
          <w:tcPr>
            <w:tcW w:w="5409" w:type="dxa"/>
            <w:vAlign w:val="center"/>
          </w:tcPr>
          <w:p>
            <w:pPr>
              <w:jc w:val="center"/>
              <w:rPr>
                <w:rFonts w:ascii="仿宋" w:hAnsi="仿宋" w:eastAsia="仿宋" w:cs="仿宋"/>
                <w:b/>
                <w:kern w:val="0"/>
                <w:sz w:val="21"/>
                <w:szCs w:val="21"/>
              </w:rPr>
            </w:pPr>
            <w:r>
              <w:rPr>
                <w:rFonts w:hint="eastAsia" w:ascii="仿宋" w:hAnsi="仿宋" w:eastAsia="仿宋" w:cs="仿宋"/>
                <w:b/>
                <w:kern w:val="0"/>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pPr>
              <w:jc w:val="center"/>
              <w:rPr>
                <w:rFonts w:ascii="仿宋" w:hAnsi="仿宋" w:eastAsia="仿宋" w:cs="仿宋"/>
                <w:kern w:val="0"/>
                <w:sz w:val="21"/>
                <w:szCs w:val="21"/>
              </w:rPr>
            </w:pPr>
            <w:r>
              <w:rPr>
                <w:rFonts w:hint="eastAsia" w:ascii="仿宋" w:hAnsi="仿宋" w:eastAsia="仿宋" w:cs="仿宋"/>
                <w:kern w:val="0"/>
                <w:sz w:val="21"/>
                <w:szCs w:val="21"/>
              </w:rPr>
              <w:t>1</w:t>
            </w:r>
          </w:p>
        </w:tc>
        <w:tc>
          <w:tcPr>
            <w:tcW w:w="1560" w:type="dxa"/>
            <w:vMerge w:val="restart"/>
            <w:vAlign w:val="center"/>
          </w:tcPr>
          <w:p>
            <w:pPr>
              <w:rPr>
                <w:rFonts w:ascii="仿宋" w:hAnsi="仿宋" w:eastAsia="仿宋" w:cs="仿宋"/>
                <w:kern w:val="0"/>
                <w:sz w:val="21"/>
                <w:szCs w:val="21"/>
              </w:rPr>
            </w:pPr>
            <w:r>
              <w:rPr>
                <w:rFonts w:hint="eastAsia" w:ascii="仿宋" w:hAnsi="仿宋" w:eastAsia="仿宋" w:cs="仿宋"/>
                <w:kern w:val="0"/>
                <w:sz w:val="21"/>
                <w:szCs w:val="21"/>
              </w:rPr>
              <w:t>有效性审查</w:t>
            </w:r>
          </w:p>
        </w:tc>
        <w:tc>
          <w:tcPr>
            <w:tcW w:w="1984" w:type="dxa"/>
            <w:vAlign w:val="center"/>
          </w:tcPr>
          <w:p>
            <w:pPr>
              <w:rPr>
                <w:rFonts w:ascii="仿宋" w:hAnsi="仿宋" w:eastAsia="仿宋" w:cs="仿宋"/>
                <w:kern w:val="0"/>
                <w:sz w:val="21"/>
                <w:szCs w:val="21"/>
              </w:rPr>
            </w:pPr>
            <w:r>
              <w:rPr>
                <w:rFonts w:hint="eastAsia" w:ascii="仿宋" w:hAnsi="仿宋" w:eastAsia="仿宋" w:cs="仿宋"/>
                <w:kern w:val="0"/>
                <w:sz w:val="21"/>
                <w:szCs w:val="21"/>
              </w:rPr>
              <w:t>响应文件签署或盖章</w:t>
            </w:r>
          </w:p>
        </w:tc>
        <w:tc>
          <w:tcPr>
            <w:tcW w:w="5409" w:type="dxa"/>
            <w:vAlign w:val="center"/>
          </w:tcPr>
          <w:p>
            <w:pPr>
              <w:rPr>
                <w:rFonts w:ascii="仿宋" w:hAnsi="仿宋" w:eastAsia="仿宋" w:cs="仿宋"/>
                <w:kern w:val="0"/>
                <w:sz w:val="21"/>
                <w:szCs w:val="21"/>
              </w:rPr>
            </w:pPr>
            <w:r>
              <w:rPr>
                <w:rFonts w:hint="eastAsia" w:ascii="仿宋" w:hAnsi="仿宋" w:eastAsia="仿宋" w:cs="仿宋"/>
                <w:kern w:val="0"/>
                <w:sz w:val="21"/>
                <w:szCs w:val="21"/>
              </w:rPr>
              <w:t>按竞争性比选文件“第七篇响应文件编制要求”要求签署或盖章。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pPr>
              <w:jc w:val="center"/>
              <w:rPr>
                <w:rFonts w:ascii="仿宋" w:hAnsi="仿宋" w:eastAsia="仿宋" w:cs="仿宋"/>
                <w:kern w:val="0"/>
                <w:sz w:val="21"/>
                <w:szCs w:val="21"/>
              </w:rPr>
            </w:pPr>
          </w:p>
        </w:tc>
        <w:tc>
          <w:tcPr>
            <w:tcW w:w="1560" w:type="dxa"/>
            <w:vMerge w:val="continue"/>
            <w:vAlign w:val="center"/>
          </w:tcPr>
          <w:p>
            <w:pPr>
              <w:rPr>
                <w:rFonts w:ascii="仿宋" w:hAnsi="仿宋" w:eastAsia="仿宋" w:cs="仿宋"/>
                <w:kern w:val="0"/>
                <w:sz w:val="21"/>
                <w:szCs w:val="21"/>
              </w:rPr>
            </w:pPr>
          </w:p>
        </w:tc>
        <w:tc>
          <w:tcPr>
            <w:tcW w:w="1984" w:type="dxa"/>
            <w:vAlign w:val="center"/>
          </w:tcPr>
          <w:p>
            <w:pPr>
              <w:rPr>
                <w:rFonts w:ascii="仿宋" w:hAnsi="仿宋" w:eastAsia="仿宋" w:cs="仿宋"/>
                <w:kern w:val="0"/>
                <w:sz w:val="21"/>
                <w:szCs w:val="21"/>
              </w:rPr>
            </w:pPr>
            <w:r>
              <w:rPr>
                <w:rFonts w:hint="eastAsia" w:ascii="仿宋" w:hAnsi="仿宋" w:eastAsia="仿宋" w:cs="仿宋"/>
                <w:kern w:val="0"/>
                <w:sz w:val="21"/>
                <w:szCs w:val="21"/>
              </w:rPr>
              <w:t>法定代表人身份证明及授权委托书</w:t>
            </w:r>
          </w:p>
        </w:tc>
        <w:tc>
          <w:tcPr>
            <w:tcW w:w="5409" w:type="dxa"/>
            <w:vAlign w:val="center"/>
          </w:tcPr>
          <w:p>
            <w:pPr>
              <w:rPr>
                <w:rFonts w:ascii="仿宋" w:hAnsi="仿宋" w:eastAsia="仿宋" w:cs="仿宋"/>
                <w:kern w:val="0"/>
                <w:sz w:val="21"/>
                <w:szCs w:val="21"/>
              </w:rPr>
            </w:pPr>
            <w:r>
              <w:rPr>
                <w:rFonts w:hint="eastAsia" w:ascii="仿宋" w:hAnsi="仿宋" w:eastAsia="仿宋" w:cs="仿宋"/>
                <w:kern w:val="0"/>
                <w:sz w:val="21"/>
                <w:szCs w:val="21"/>
              </w:rPr>
              <w:t>法定代表人身份证明及授权委托书有效，符合竞争性比选文件规定的格式，签署或盖章齐全。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pPr>
              <w:jc w:val="center"/>
              <w:rPr>
                <w:rFonts w:ascii="仿宋" w:hAnsi="仿宋" w:eastAsia="仿宋" w:cs="仿宋"/>
                <w:kern w:val="0"/>
                <w:sz w:val="21"/>
                <w:szCs w:val="21"/>
              </w:rPr>
            </w:pPr>
          </w:p>
        </w:tc>
        <w:tc>
          <w:tcPr>
            <w:tcW w:w="1560" w:type="dxa"/>
            <w:vMerge w:val="continue"/>
            <w:vAlign w:val="center"/>
          </w:tcPr>
          <w:p>
            <w:pPr>
              <w:rPr>
                <w:rFonts w:ascii="仿宋" w:hAnsi="仿宋" w:eastAsia="仿宋" w:cs="仿宋"/>
                <w:kern w:val="0"/>
                <w:sz w:val="21"/>
                <w:szCs w:val="21"/>
              </w:rPr>
            </w:pPr>
          </w:p>
        </w:tc>
        <w:tc>
          <w:tcPr>
            <w:tcW w:w="1984" w:type="dxa"/>
            <w:vAlign w:val="center"/>
          </w:tcPr>
          <w:p>
            <w:pPr>
              <w:rPr>
                <w:rFonts w:ascii="仿宋" w:hAnsi="仿宋" w:eastAsia="仿宋" w:cs="仿宋"/>
                <w:kern w:val="0"/>
                <w:sz w:val="21"/>
                <w:szCs w:val="21"/>
              </w:rPr>
            </w:pPr>
            <w:r>
              <w:rPr>
                <w:rFonts w:hint="eastAsia" w:ascii="仿宋" w:hAnsi="仿宋" w:eastAsia="仿宋" w:cs="仿宋"/>
                <w:kern w:val="0"/>
                <w:sz w:val="21"/>
                <w:szCs w:val="21"/>
              </w:rPr>
              <w:t>报价唯一</w:t>
            </w:r>
          </w:p>
        </w:tc>
        <w:tc>
          <w:tcPr>
            <w:tcW w:w="5409" w:type="dxa"/>
            <w:vAlign w:val="center"/>
          </w:tcPr>
          <w:p>
            <w:pPr>
              <w:rPr>
                <w:rFonts w:ascii="仿宋" w:hAnsi="仿宋" w:eastAsia="仿宋" w:cs="仿宋"/>
                <w:kern w:val="0"/>
                <w:sz w:val="21"/>
                <w:szCs w:val="21"/>
              </w:rPr>
            </w:pPr>
            <w:r>
              <w:rPr>
                <w:rFonts w:hint="eastAsia" w:ascii="仿宋" w:hAnsi="仿宋" w:eastAsia="仿宋" w:cs="仿宋"/>
                <w:kern w:val="0"/>
                <w:sz w:val="21"/>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pPr>
              <w:jc w:val="center"/>
              <w:rPr>
                <w:rFonts w:ascii="仿宋" w:hAnsi="仿宋" w:eastAsia="仿宋" w:cs="仿宋"/>
                <w:kern w:val="0"/>
                <w:sz w:val="21"/>
                <w:szCs w:val="21"/>
              </w:rPr>
            </w:pPr>
            <w:r>
              <w:rPr>
                <w:rFonts w:hint="eastAsia" w:ascii="仿宋" w:hAnsi="仿宋" w:eastAsia="仿宋" w:cs="仿宋"/>
                <w:kern w:val="0"/>
                <w:sz w:val="21"/>
                <w:szCs w:val="21"/>
              </w:rPr>
              <w:t>2</w:t>
            </w:r>
          </w:p>
        </w:tc>
        <w:tc>
          <w:tcPr>
            <w:tcW w:w="1560" w:type="dxa"/>
            <w:vAlign w:val="center"/>
          </w:tcPr>
          <w:p>
            <w:pPr>
              <w:rPr>
                <w:rFonts w:ascii="仿宋" w:hAnsi="仿宋" w:eastAsia="仿宋" w:cs="仿宋"/>
                <w:kern w:val="0"/>
                <w:sz w:val="21"/>
                <w:szCs w:val="21"/>
              </w:rPr>
            </w:pPr>
            <w:r>
              <w:rPr>
                <w:rFonts w:hint="eastAsia" w:ascii="仿宋" w:hAnsi="仿宋" w:eastAsia="仿宋" w:cs="仿宋"/>
                <w:kern w:val="0"/>
                <w:sz w:val="21"/>
                <w:szCs w:val="21"/>
              </w:rPr>
              <w:t>完整性审查</w:t>
            </w:r>
          </w:p>
        </w:tc>
        <w:tc>
          <w:tcPr>
            <w:tcW w:w="1984" w:type="dxa"/>
            <w:vAlign w:val="center"/>
          </w:tcPr>
          <w:p>
            <w:pPr>
              <w:rPr>
                <w:rFonts w:ascii="仿宋" w:hAnsi="仿宋" w:eastAsia="仿宋" w:cs="仿宋"/>
                <w:kern w:val="0"/>
                <w:sz w:val="21"/>
                <w:szCs w:val="21"/>
              </w:rPr>
            </w:pPr>
            <w:r>
              <w:rPr>
                <w:rFonts w:hint="eastAsia" w:ascii="仿宋" w:hAnsi="仿宋" w:eastAsia="仿宋" w:cs="仿宋"/>
                <w:kern w:val="0"/>
                <w:sz w:val="21"/>
                <w:szCs w:val="21"/>
              </w:rPr>
              <w:t>响应文件份数</w:t>
            </w:r>
          </w:p>
        </w:tc>
        <w:tc>
          <w:tcPr>
            <w:tcW w:w="5409" w:type="dxa"/>
            <w:vAlign w:val="center"/>
          </w:tcPr>
          <w:p>
            <w:pPr>
              <w:rPr>
                <w:rFonts w:ascii="仿宋" w:hAnsi="仿宋" w:eastAsia="仿宋" w:cs="仿宋"/>
                <w:kern w:val="0"/>
                <w:sz w:val="21"/>
                <w:szCs w:val="21"/>
              </w:rPr>
            </w:pPr>
            <w:r>
              <w:rPr>
                <w:rFonts w:hint="eastAsia" w:ascii="仿宋" w:hAnsi="仿宋" w:eastAsia="仿宋" w:cs="仿宋"/>
                <w:kern w:val="0"/>
                <w:sz w:val="21"/>
                <w:szCs w:val="21"/>
              </w:rPr>
              <w:t>响应文件正、副本数量符合竞争性比选文件要求。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pPr>
              <w:jc w:val="center"/>
              <w:rPr>
                <w:rFonts w:ascii="仿宋" w:hAnsi="仿宋" w:eastAsia="仿宋" w:cs="仿宋"/>
                <w:kern w:val="0"/>
                <w:sz w:val="21"/>
                <w:szCs w:val="21"/>
              </w:rPr>
            </w:pPr>
            <w:r>
              <w:rPr>
                <w:rFonts w:hint="eastAsia" w:ascii="仿宋" w:hAnsi="仿宋" w:eastAsia="仿宋" w:cs="仿宋"/>
                <w:kern w:val="0"/>
                <w:sz w:val="21"/>
                <w:szCs w:val="21"/>
              </w:rPr>
              <w:t>3</w:t>
            </w:r>
          </w:p>
        </w:tc>
        <w:tc>
          <w:tcPr>
            <w:tcW w:w="1560" w:type="dxa"/>
            <w:vMerge w:val="restart"/>
            <w:vAlign w:val="center"/>
          </w:tcPr>
          <w:p>
            <w:pPr>
              <w:rPr>
                <w:rFonts w:ascii="仿宋" w:hAnsi="仿宋" w:eastAsia="仿宋" w:cs="仿宋"/>
                <w:sz w:val="21"/>
                <w:szCs w:val="21"/>
                <w:lang w:val="zh-CN"/>
              </w:rPr>
            </w:pPr>
            <w:r>
              <w:rPr>
                <w:rFonts w:hint="eastAsia" w:ascii="仿宋" w:hAnsi="仿宋" w:eastAsia="仿宋" w:cs="仿宋"/>
                <w:kern w:val="0"/>
                <w:sz w:val="21"/>
                <w:szCs w:val="21"/>
              </w:rPr>
              <w:t>响应程度审查</w:t>
            </w:r>
          </w:p>
        </w:tc>
        <w:tc>
          <w:tcPr>
            <w:tcW w:w="1984" w:type="dxa"/>
            <w:vAlign w:val="center"/>
          </w:tcPr>
          <w:p>
            <w:pPr>
              <w:rPr>
                <w:rFonts w:ascii="仿宋" w:hAnsi="仿宋" w:eastAsia="仿宋" w:cs="仿宋"/>
                <w:kern w:val="0"/>
                <w:sz w:val="21"/>
                <w:szCs w:val="21"/>
              </w:rPr>
            </w:pPr>
            <w:r>
              <w:rPr>
                <w:rFonts w:hint="eastAsia" w:ascii="仿宋" w:hAnsi="仿宋" w:eastAsia="仿宋" w:cs="仿宋"/>
                <w:kern w:val="0"/>
                <w:sz w:val="21"/>
                <w:szCs w:val="21"/>
              </w:rPr>
              <w:t>实质性响应</w:t>
            </w:r>
          </w:p>
        </w:tc>
        <w:tc>
          <w:tcPr>
            <w:tcW w:w="5409" w:type="dxa"/>
            <w:vAlign w:val="center"/>
          </w:tcPr>
          <w:p>
            <w:pPr>
              <w:pStyle w:val="33"/>
              <w:rPr>
                <w:rFonts w:ascii="仿宋" w:hAnsi="仿宋" w:eastAsia="仿宋" w:cs="仿宋"/>
                <w:kern w:val="0"/>
                <w:sz w:val="21"/>
                <w:szCs w:val="21"/>
              </w:rPr>
            </w:pPr>
            <w:r>
              <w:rPr>
                <w:rFonts w:hint="eastAsia" w:ascii="仿宋" w:hAnsi="仿宋" w:eastAsia="仿宋" w:cs="仿宋"/>
                <w:kern w:val="0"/>
                <w:sz w:val="21"/>
                <w:szCs w:val="21"/>
              </w:rPr>
              <w:t>竞争性</w:t>
            </w:r>
            <w:r>
              <w:rPr>
                <w:rFonts w:hint="eastAsia" w:ascii="仿宋" w:hAnsi="仿宋" w:eastAsia="仿宋" w:cs="仿宋"/>
                <w:sz w:val="24"/>
              </w:rPr>
              <w:t>比选</w:t>
            </w:r>
            <w:r>
              <w:rPr>
                <w:rFonts w:hint="eastAsia" w:ascii="仿宋" w:hAnsi="仿宋" w:eastAsia="仿宋" w:cs="仿宋"/>
                <w:kern w:val="0"/>
                <w:sz w:val="21"/>
                <w:szCs w:val="21"/>
              </w:rPr>
              <w:t>文件第二篇、第三篇“</w:t>
            </w:r>
            <w:r>
              <w:rPr>
                <w:rFonts w:hint="eastAsia" w:ascii="仿宋" w:hAnsi="仿宋" w:eastAsia="仿宋" w:cs="仿宋"/>
                <w:sz w:val="24"/>
                <w:szCs w:val="24"/>
              </w:rPr>
              <w:t>※</w:t>
            </w:r>
            <w:r>
              <w:rPr>
                <w:rFonts w:hint="eastAsia" w:ascii="仿宋" w:hAnsi="仿宋" w:eastAsia="仿宋" w:cs="仿宋"/>
                <w:kern w:val="0"/>
                <w:sz w:val="21"/>
                <w:szCs w:val="21"/>
              </w:rPr>
              <w:t>”标注部分。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pPr>
              <w:jc w:val="center"/>
              <w:rPr>
                <w:rFonts w:ascii="仿宋" w:hAnsi="仿宋" w:eastAsia="仿宋" w:cs="仿宋"/>
                <w:kern w:val="0"/>
                <w:sz w:val="21"/>
                <w:szCs w:val="21"/>
              </w:rPr>
            </w:pPr>
          </w:p>
        </w:tc>
        <w:tc>
          <w:tcPr>
            <w:tcW w:w="1560" w:type="dxa"/>
            <w:vMerge w:val="continue"/>
            <w:vAlign w:val="center"/>
          </w:tcPr>
          <w:p>
            <w:pPr>
              <w:rPr>
                <w:rFonts w:ascii="仿宋" w:hAnsi="仿宋" w:eastAsia="仿宋" w:cs="仿宋"/>
                <w:sz w:val="21"/>
                <w:szCs w:val="21"/>
                <w:lang w:val="zh-CN"/>
              </w:rPr>
            </w:pPr>
          </w:p>
        </w:tc>
        <w:tc>
          <w:tcPr>
            <w:tcW w:w="1984" w:type="dxa"/>
            <w:vAlign w:val="center"/>
          </w:tcPr>
          <w:p>
            <w:pPr>
              <w:rPr>
                <w:rFonts w:ascii="仿宋" w:hAnsi="仿宋" w:eastAsia="仿宋" w:cs="仿宋"/>
                <w:kern w:val="0"/>
                <w:sz w:val="21"/>
                <w:szCs w:val="21"/>
              </w:rPr>
            </w:pPr>
            <w:r>
              <w:rPr>
                <w:rFonts w:hint="eastAsia" w:ascii="仿宋" w:hAnsi="仿宋" w:eastAsia="仿宋" w:cs="仿宋"/>
                <w:kern w:val="0"/>
                <w:sz w:val="21"/>
                <w:szCs w:val="21"/>
              </w:rPr>
              <w:t>比选有效期</w:t>
            </w:r>
          </w:p>
        </w:tc>
        <w:tc>
          <w:tcPr>
            <w:tcW w:w="5409" w:type="dxa"/>
            <w:vAlign w:val="center"/>
          </w:tcPr>
          <w:p>
            <w:pPr>
              <w:rPr>
                <w:rFonts w:ascii="仿宋" w:hAnsi="仿宋" w:eastAsia="仿宋" w:cs="仿宋"/>
                <w:kern w:val="0"/>
                <w:sz w:val="21"/>
                <w:szCs w:val="21"/>
              </w:rPr>
            </w:pPr>
            <w:r>
              <w:rPr>
                <w:rFonts w:hint="eastAsia" w:ascii="仿宋" w:hAnsi="仿宋" w:eastAsia="仿宋" w:cs="仿宋"/>
                <w:kern w:val="0"/>
                <w:sz w:val="21"/>
                <w:szCs w:val="21"/>
              </w:rPr>
              <w:t>响应文件及有关承诺文件有效期为提交响应文件截止时间起60天。</w:t>
            </w:r>
          </w:p>
        </w:tc>
      </w:tr>
    </w:tbl>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3.在采购过程中符合要求的供应商（社会资本）只有2家的，竞争性</w:t>
      </w:r>
      <w:r>
        <w:rPr>
          <w:rFonts w:hint="eastAsia" w:ascii="仿宋" w:hAnsi="仿宋" w:eastAsia="仿宋" w:cs="仿宋"/>
          <w:kern w:val="0"/>
          <w:sz w:val="24"/>
          <w:szCs w:val="24"/>
        </w:rPr>
        <w:t>比选</w:t>
      </w:r>
      <w:r>
        <w:rPr>
          <w:rFonts w:hint="eastAsia" w:ascii="仿宋" w:hAnsi="仿宋" w:eastAsia="仿宋" w:cs="仿宋"/>
          <w:sz w:val="24"/>
          <w:szCs w:val="24"/>
        </w:rPr>
        <w:t>采购活动不可以继续进行。</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一）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二）评审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（三）在</w:t>
      </w:r>
      <w:r>
        <w:rPr>
          <w:rFonts w:hint="eastAsia" w:ascii="仿宋" w:hAnsi="仿宋" w:eastAsia="仿宋" w:cs="仿宋"/>
          <w:sz w:val="24"/>
        </w:rPr>
        <w:t>比选</w:t>
      </w:r>
      <w:r>
        <w:rPr>
          <w:rFonts w:hint="eastAsia" w:ascii="仿宋" w:hAnsi="仿宋" w:eastAsia="仿宋" w:cs="仿宋"/>
          <w:sz w:val="24"/>
          <w:szCs w:val="24"/>
        </w:rPr>
        <w:t>过程中</w:t>
      </w:r>
      <w:r>
        <w:rPr>
          <w:rFonts w:hint="eastAsia" w:ascii="仿宋" w:hAnsi="仿宋" w:eastAsia="仿宋" w:cs="仿宋"/>
          <w:kern w:val="0"/>
          <w:sz w:val="24"/>
          <w:szCs w:val="24"/>
        </w:rPr>
        <w:t>比选</w:t>
      </w:r>
      <w:r>
        <w:rPr>
          <w:rFonts w:hint="eastAsia" w:ascii="仿宋" w:hAnsi="仿宋" w:eastAsia="仿宋" w:cs="仿宋"/>
          <w:sz w:val="24"/>
          <w:szCs w:val="24"/>
        </w:rPr>
        <w:t>的任何一方不得向他人透露与</w:t>
      </w:r>
      <w:r>
        <w:rPr>
          <w:rFonts w:hint="eastAsia" w:ascii="仿宋" w:hAnsi="仿宋" w:eastAsia="仿宋" w:cs="仿宋"/>
          <w:sz w:val="24"/>
        </w:rPr>
        <w:t>比选</w:t>
      </w:r>
      <w:r>
        <w:rPr>
          <w:rFonts w:hint="eastAsia" w:ascii="仿宋" w:hAnsi="仿宋" w:eastAsia="仿宋" w:cs="仿宋"/>
          <w:sz w:val="24"/>
          <w:szCs w:val="24"/>
        </w:rPr>
        <w:t>有关的服务资料、价格或其他信息。</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（四）供应商在</w:t>
      </w:r>
      <w:r>
        <w:rPr>
          <w:rFonts w:hint="eastAsia" w:ascii="仿宋" w:hAnsi="仿宋" w:eastAsia="仿宋" w:cs="仿宋"/>
          <w:sz w:val="24"/>
        </w:rPr>
        <w:t>比选</w:t>
      </w:r>
      <w:r>
        <w:rPr>
          <w:rFonts w:hint="eastAsia" w:ascii="仿宋" w:hAnsi="仿宋" w:eastAsia="仿宋" w:cs="仿宋"/>
          <w:sz w:val="24"/>
          <w:szCs w:val="24"/>
        </w:rPr>
        <w:t>时作出的所有书面承诺须由法定代表人（或其授权代表）或自然人（供应商为自然人）签署。</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（五）评审小组采用综合评分法。</w:t>
      </w:r>
      <w:r>
        <w:rPr>
          <w:rFonts w:hint="eastAsia" w:ascii="仿宋" w:hAnsi="仿宋" w:eastAsia="仿宋" w:cs="仿宋"/>
          <w:kern w:val="0"/>
          <w:sz w:val="24"/>
          <w:szCs w:val="24"/>
        </w:rPr>
        <w:t>综合评分法，是指响应文件满足竞争性</w:t>
      </w:r>
      <w:r>
        <w:rPr>
          <w:rFonts w:hint="eastAsia" w:ascii="仿宋" w:hAnsi="仿宋" w:eastAsia="仿宋" w:cs="仿宋"/>
          <w:sz w:val="24"/>
        </w:rPr>
        <w:t>比选</w:t>
      </w:r>
      <w:r>
        <w:rPr>
          <w:rFonts w:hint="eastAsia" w:ascii="仿宋" w:hAnsi="仿宋" w:eastAsia="仿宋" w:cs="仿宋"/>
          <w:kern w:val="0"/>
          <w:sz w:val="24"/>
          <w:szCs w:val="24"/>
        </w:rPr>
        <w:t>文件全部实质性要求且按照评审因素的量化指标评审得分最高的供应商为成交候选供应商的评审方法。供应商总得分为价格、服务、商务等评定因素分别按照相应权重值计算分项得分后相加，满分为100分</w:t>
      </w:r>
      <w:r>
        <w:rPr>
          <w:rFonts w:hint="eastAsia" w:ascii="仿宋" w:hAnsi="仿宋" w:eastAsia="仿宋" w:cs="仿宋"/>
          <w:sz w:val="24"/>
          <w:szCs w:val="24"/>
        </w:rPr>
        <w:t>。</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（六）</w:t>
      </w:r>
      <w:r>
        <w:rPr>
          <w:rFonts w:hint="eastAsia" w:ascii="仿宋" w:hAnsi="仿宋" w:eastAsia="仿宋" w:cs="仿宋"/>
          <w:sz w:val="24"/>
        </w:rPr>
        <w:t>比选</w:t>
      </w:r>
      <w:r>
        <w:rPr>
          <w:rFonts w:hint="eastAsia" w:ascii="仿宋" w:hAnsi="仿宋" w:eastAsia="仿宋" w:cs="仿宋"/>
          <w:sz w:val="24"/>
          <w:szCs w:val="24"/>
        </w:rPr>
        <w:t>小组各成员独立对每个有效响应（通过资格性审查、符合性审查的供应商）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提示：请慎重考虑是否推荐服务部分得分为0分的供应商成为成交候选供应商，应在竞争性</w:t>
      </w:r>
      <w:r>
        <w:rPr>
          <w:rFonts w:hint="eastAsia" w:ascii="仿宋" w:hAnsi="仿宋" w:eastAsia="仿宋" w:cs="仿宋"/>
          <w:sz w:val="24"/>
        </w:rPr>
        <w:t>比选</w:t>
      </w:r>
      <w:r>
        <w:rPr>
          <w:rFonts w:hint="eastAsia" w:ascii="仿宋" w:hAnsi="仿宋" w:eastAsia="仿宋" w:cs="仿宋"/>
          <w:sz w:val="24"/>
          <w:szCs w:val="24"/>
        </w:rPr>
        <w:t>文件中对该种情况的处理方式予以明确。）</w:t>
      </w:r>
    </w:p>
    <w:p>
      <w:pPr>
        <w:pStyle w:val="5"/>
        <w:adjustRightInd w:val="0"/>
        <w:snapToGrid w:val="0"/>
        <w:spacing w:line="400" w:lineRule="exact"/>
        <w:ind w:firstLine="482" w:firstLineChars="200"/>
        <w:rPr>
          <w:rFonts w:ascii="仿宋" w:hAnsi="仿宋" w:eastAsia="仿宋" w:cs="仿宋"/>
          <w:sz w:val="24"/>
        </w:rPr>
      </w:pPr>
      <w:r>
        <w:rPr>
          <w:rFonts w:hint="eastAsia" w:ascii="仿宋" w:hAnsi="仿宋" w:eastAsia="仿宋" w:cs="仿宋"/>
          <w:sz w:val="24"/>
        </w:rPr>
        <w:t>二、评审方法</w:t>
      </w:r>
    </w:p>
    <w:tbl>
      <w:tblPr>
        <w:tblStyle w:val="5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1072"/>
        <w:gridCol w:w="977"/>
        <w:gridCol w:w="5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1395" w:type="dxa"/>
            <w:vAlign w:val="center"/>
          </w:tcPr>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w:t>
            </w:r>
          </w:p>
        </w:tc>
        <w:tc>
          <w:tcPr>
            <w:tcW w:w="2049" w:type="dxa"/>
            <w:gridSpan w:val="2"/>
            <w:vAlign w:val="center"/>
          </w:tcPr>
          <w:p>
            <w:pPr>
              <w:spacing w:line="400" w:lineRule="exact"/>
              <w:rPr>
                <w:rFonts w:ascii="仿宋" w:hAnsi="仿宋" w:eastAsia="仿宋" w:cs="仿宋"/>
                <w:sz w:val="24"/>
                <w:szCs w:val="24"/>
              </w:rPr>
            </w:pPr>
            <w:r>
              <w:rPr>
                <w:rFonts w:hint="eastAsia" w:ascii="仿宋" w:hAnsi="仿宋" w:eastAsia="仿宋" w:cs="仿宋"/>
                <w:sz w:val="24"/>
                <w:szCs w:val="24"/>
              </w:rPr>
              <w:t>分值构成</w:t>
            </w:r>
          </w:p>
          <w:p>
            <w:pPr>
              <w:spacing w:line="400" w:lineRule="exact"/>
              <w:rPr>
                <w:rFonts w:ascii="仿宋" w:hAnsi="仿宋" w:eastAsia="仿宋" w:cs="仿宋"/>
                <w:sz w:val="24"/>
                <w:szCs w:val="24"/>
              </w:rPr>
            </w:pPr>
            <w:r>
              <w:rPr>
                <w:rFonts w:hint="eastAsia" w:ascii="仿宋" w:hAnsi="仿宋" w:eastAsia="仿宋" w:cs="仿宋"/>
                <w:sz w:val="24"/>
                <w:szCs w:val="24"/>
              </w:rPr>
              <w:t>（总分100分）</w:t>
            </w:r>
          </w:p>
        </w:tc>
        <w:tc>
          <w:tcPr>
            <w:tcW w:w="5078" w:type="dxa"/>
            <w:vAlign w:val="center"/>
          </w:tcPr>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1.参选报价：30分</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2.商务部分：25分</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3.技术部分：45分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1395" w:type="dxa"/>
            <w:vAlign w:val="center"/>
          </w:tcPr>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w:t>
            </w:r>
          </w:p>
        </w:tc>
        <w:tc>
          <w:tcPr>
            <w:tcW w:w="2049" w:type="dxa"/>
            <w:gridSpan w:val="2"/>
            <w:vAlign w:val="center"/>
          </w:tcPr>
          <w:p>
            <w:pPr>
              <w:spacing w:line="400" w:lineRule="exact"/>
              <w:rPr>
                <w:rFonts w:ascii="仿宋" w:hAnsi="仿宋" w:eastAsia="仿宋" w:cs="仿宋"/>
                <w:sz w:val="24"/>
                <w:szCs w:val="24"/>
              </w:rPr>
            </w:pPr>
            <w:r>
              <w:rPr>
                <w:rFonts w:hint="eastAsia" w:ascii="仿宋" w:hAnsi="仿宋" w:eastAsia="仿宋" w:cs="仿宋"/>
                <w:sz w:val="24"/>
                <w:szCs w:val="24"/>
              </w:rPr>
              <w:t>评审基准价计算方法</w:t>
            </w:r>
          </w:p>
        </w:tc>
        <w:tc>
          <w:tcPr>
            <w:tcW w:w="5078" w:type="dxa"/>
            <w:vAlign w:val="center"/>
          </w:tcPr>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所有通过初步评审合格的参选人的参选总报价中的最低价为评审基准价。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1395" w:type="dxa"/>
            <w:vAlign w:val="center"/>
          </w:tcPr>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w:t>
            </w:r>
          </w:p>
        </w:tc>
        <w:tc>
          <w:tcPr>
            <w:tcW w:w="2049" w:type="dxa"/>
            <w:gridSpan w:val="2"/>
            <w:vAlign w:val="center"/>
          </w:tcPr>
          <w:p>
            <w:pPr>
              <w:spacing w:line="400" w:lineRule="exact"/>
              <w:rPr>
                <w:rFonts w:ascii="仿宋" w:hAnsi="仿宋" w:eastAsia="仿宋" w:cs="仿宋"/>
                <w:sz w:val="24"/>
                <w:szCs w:val="24"/>
              </w:rPr>
            </w:pPr>
            <w:r>
              <w:rPr>
                <w:rFonts w:hint="eastAsia" w:ascii="仿宋" w:hAnsi="仿宋" w:eastAsia="仿宋" w:cs="仿宋"/>
                <w:sz w:val="24"/>
                <w:szCs w:val="24"/>
              </w:rPr>
              <w:t>报价得分（30分）</w:t>
            </w:r>
          </w:p>
          <w:p>
            <w:pPr>
              <w:spacing w:line="400" w:lineRule="exact"/>
              <w:ind w:firstLine="480" w:firstLineChars="200"/>
              <w:rPr>
                <w:rFonts w:ascii="仿宋" w:hAnsi="仿宋" w:eastAsia="仿宋" w:cs="仿宋"/>
                <w:sz w:val="24"/>
                <w:szCs w:val="24"/>
              </w:rPr>
            </w:pPr>
          </w:p>
        </w:tc>
        <w:tc>
          <w:tcPr>
            <w:tcW w:w="5078" w:type="dxa"/>
            <w:vAlign w:val="center"/>
          </w:tcPr>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有效的投标报价中的最低价为评标基准价，其价格分为满分。其他供应商的价格分统一按照下列公式计算：</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投标报价得分＝（评标基准价/投标报价）×价格权重×100。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1395" w:type="dxa"/>
            <w:vAlign w:val="center"/>
          </w:tcPr>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4</w:t>
            </w:r>
          </w:p>
        </w:tc>
        <w:tc>
          <w:tcPr>
            <w:tcW w:w="2049" w:type="dxa"/>
            <w:gridSpan w:val="2"/>
            <w:vAlign w:val="center"/>
          </w:tcPr>
          <w:p>
            <w:pPr>
              <w:spacing w:line="400" w:lineRule="exact"/>
              <w:rPr>
                <w:rFonts w:ascii="仿宋" w:hAnsi="仿宋" w:eastAsia="仿宋" w:cs="仿宋"/>
                <w:sz w:val="24"/>
                <w:szCs w:val="24"/>
              </w:rPr>
            </w:pPr>
            <w:r>
              <w:rPr>
                <w:rFonts w:hint="eastAsia" w:ascii="仿宋" w:hAnsi="仿宋" w:eastAsia="仿宋" w:cs="仿宋"/>
                <w:sz w:val="24"/>
                <w:szCs w:val="24"/>
              </w:rPr>
              <w:t>商务部分（25分）</w:t>
            </w:r>
          </w:p>
        </w:tc>
        <w:tc>
          <w:tcPr>
            <w:tcW w:w="5078" w:type="dxa"/>
            <w:vAlign w:val="center"/>
          </w:tcPr>
          <w:p>
            <w:pPr>
              <w:numPr>
                <w:ilvl w:val="0"/>
                <w:numId w:val="14"/>
              </w:numPr>
              <w:snapToGrid w:val="0"/>
              <w:spacing w:beforeLines="50" w:afterLines="50" w:line="400" w:lineRule="exact"/>
              <w:ind w:firstLine="480" w:firstLineChars="200"/>
              <w:rPr>
                <w:rFonts w:ascii="仿宋" w:hAnsi="仿宋" w:eastAsia="仿宋" w:cs="仿宋"/>
                <w:sz w:val="24"/>
                <w:szCs w:val="24"/>
              </w:rPr>
            </w:pPr>
            <w:r>
              <w:rPr>
                <w:rFonts w:hint="eastAsia" w:ascii="仿宋" w:hAnsi="仿宋" w:eastAsia="仿宋" w:cs="仿宋"/>
                <w:sz w:val="24"/>
                <w:szCs w:val="24"/>
              </w:rPr>
              <w:t>本项目拟派主创设计师每有一个类似项目（系统全案、LOGO、导视均可）主创业绩得2分，最多的5分，未提供不得分。</w:t>
            </w:r>
          </w:p>
          <w:p>
            <w:pPr>
              <w:numPr>
                <w:ilvl w:val="0"/>
                <w:numId w:val="14"/>
              </w:numPr>
              <w:snapToGrid w:val="0"/>
              <w:spacing w:beforeLines="50" w:afterLines="50" w:line="400" w:lineRule="exact"/>
              <w:ind w:firstLine="480" w:firstLineChars="200"/>
              <w:rPr>
                <w:rFonts w:ascii="仿宋" w:hAnsi="仿宋" w:eastAsia="仿宋" w:cs="仿宋"/>
                <w:sz w:val="24"/>
                <w:szCs w:val="24"/>
              </w:rPr>
            </w:pPr>
            <w:r>
              <w:rPr>
                <w:rFonts w:hint="eastAsia" w:ascii="仿宋" w:hAnsi="仿宋" w:eastAsia="仿宋" w:cs="仿宋"/>
                <w:sz w:val="24"/>
                <w:szCs w:val="24"/>
              </w:rPr>
              <w:t>被比选人</w:t>
            </w:r>
            <w:r>
              <w:rPr>
                <w:rFonts w:ascii="仿宋" w:hAnsi="仿宋" w:eastAsia="仿宋" w:cs="仿宋"/>
                <w:sz w:val="24"/>
                <w:szCs w:val="24"/>
              </w:rPr>
              <w:t>近三年</w:t>
            </w:r>
            <w:r>
              <w:rPr>
                <w:rFonts w:hint="eastAsia" w:ascii="仿宋" w:hAnsi="仿宋" w:eastAsia="仿宋" w:cs="仿宋"/>
                <w:sz w:val="24"/>
                <w:szCs w:val="24"/>
              </w:rPr>
              <w:t>有医院类似项目业绩的有一个得5分，最多得20分。</w:t>
            </w:r>
          </w:p>
          <w:p>
            <w:pPr>
              <w:snapToGrid w:val="0"/>
              <w:spacing w:beforeLines="50" w:afterLines="50" w:line="400" w:lineRule="exact"/>
              <w:ind w:firstLine="480" w:firstLineChars="200"/>
              <w:rPr>
                <w:rFonts w:ascii="仿宋" w:hAnsi="仿宋" w:eastAsia="仿宋" w:cs="仿宋"/>
                <w:sz w:val="24"/>
                <w:szCs w:val="24"/>
              </w:rPr>
            </w:pPr>
            <w:r>
              <w:rPr>
                <w:rFonts w:hint="eastAsia" w:ascii="仿宋" w:hAnsi="仿宋" w:eastAsia="仿宋" w:cs="仿宋"/>
                <w:sz w:val="24"/>
                <w:szCs w:val="24"/>
              </w:rPr>
              <w:t>（提供合同复印件、作品实景照片复印件并加盖参选人公章，未提供不得分）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1395" w:type="dxa"/>
            <w:vMerge w:val="restart"/>
            <w:vAlign w:val="center"/>
          </w:tcPr>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5</w:t>
            </w:r>
          </w:p>
        </w:tc>
        <w:tc>
          <w:tcPr>
            <w:tcW w:w="1072" w:type="dxa"/>
            <w:vMerge w:val="restart"/>
            <w:vAlign w:val="center"/>
          </w:tcPr>
          <w:p>
            <w:pPr>
              <w:spacing w:line="400" w:lineRule="exact"/>
              <w:rPr>
                <w:rFonts w:ascii="仿宋" w:hAnsi="仿宋" w:eastAsia="仿宋" w:cs="仿宋"/>
                <w:sz w:val="24"/>
                <w:szCs w:val="24"/>
              </w:rPr>
            </w:pPr>
            <w:r>
              <w:rPr>
                <w:rFonts w:hint="eastAsia" w:ascii="仿宋" w:hAnsi="仿宋" w:eastAsia="仿宋" w:cs="仿宋"/>
                <w:sz w:val="24"/>
                <w:szCs w:val="24"/>
              </w:rPr>
              <w:t>技术部分（45分）</w:t>
            </w:r>
          </w:p>
        </w:tc>
        <w:tc>
          <w:tcPr>
            <w:tcW w:w="977" w:type="dxa"/>
            <w:vAlign w:val="center"/>
          </w:tcPr>
          <w:p>
            <w:pPr>
              <w:snapToGrid w:val="0"/>
              <w:spacing w:afterLines="50" w:line="400" w:lineRule="exact"/>
              <w:rPr>
                <w:rFonts w:ascii="仿宋" w:hAnsi="仿宋" w:eastAsia="仿宋" w:cs="仿宋"/>
                <w:sz w:val="24"/>
                <w:szCs w:val="24"/>
              </w:rPr>
            </w:pPr>
            <w:r>
              <w:rPr>
                <w:rFonts w:hint="eastAsia" w:ascii="仿宋" w:hAnsi="仿宋" w:eastAsia="仿宋" w:cs="仿宋"/>
                <w:sz w:val="24"/>
                <w:szCs w:val="24"/>
              </w:rPr>
              <w:t>设计方案（30分）</w:t>
            </w:r>
          </w:p>
        </w:tc>
        <w:tc>
          <w:tcPr>
            <w:tcW w:w="5078" w:type="dxa"/>
          </w:tcPr>
          <w:p>
            <w:pPr>
              <w:snapToGrid w:val="0"/>
              <w:spacing w:afterLines="50" w:line="400" w:lineRule="exact"/>
              <w:ind w:firstLine="480" w:firstLineChars="200"/>
              <w:rPr>
                <w:rFonts w:ascii="仿宋" w:hAnsi="仿宋" w:eastAsia="仿宋" w:cs="仿宋"/>
                <w:sz w:val="24"/>
                <w:szCs w:val="24"/>
              </w:rPr>
            </w:pPr>
            <w:r>
              <w:rPr>
                <w:rFonts w:hint="eastAsia" w:ascii="仿宋" w:hAnsi="仿宋" w:eastAsia="仿宋" w:cs="仿宋"/>
                <w:sz w:val="24"/>
                <w:szCs w:val="24"/>
              </w:rPr>
              <w:t>1、主题凸显明确，契合项目实际与发展定位。优秀得10分，良好得5分，一般得3分，差不得分。</w:t>
            </w:r>
          </w:p>
          <w:p>
            <w:pPr>
              <w:snapToGrid w:val="0"/>
              <w:spacing w:afterLines="50" w:line="400" w:lineRule="exact"/>
              <w:ind w:firstLine="480" w:firstLineChars="200"/>
              <w:rPr>
                <w:rFonts w:ascii="仿宋" w:hAnsi="仿宋" w:eastAsia="仿宋" w:cs="仿宋"/>
                <w:sz w:val="24"/>
                <w:szCs w:val="24"/>
              </w:rPr>
            </w:pPr>
            <w:r>
              <w:rPr>
                <w:rFonts w:hint="eastAsia" w:ascii="仿宋" w:hAnsi="仿宋" w:eastAsia="仿宋" w:cs="仿宋"/>
                <w:sz w:val="24"/>
                <w:szCs w:val="24"/>
              </w:rPr>
              <w:t>2、概念新颖，具有创意效果。优秀得10分，良好得5分，一般得3分，较差不得分。</w:t>
            </w:r>
          </w:p>
          <w:p>
            <w:pPr>
              <w:snapToGrid w:val="0"/>
              <w:spacing w:afterLines="50" w:line="400" w:lineRule="exact"/>
              <w:ind w:firstLine="480" w:firstLineChars="200"/>
              <w:rPr>
                <w:rFonts w:ascii="仿宋" w:hAnsi="仿宋" w:eastAsia="仿宋" w:cs="仿宋"/>
                <w:sz w:val="24"/>
                <w:szCs w:val="24"/>
              </w:rPr>
            </w:pPr>
            <w:r>
              <w:rPr>
                <w:rFonts w:hint="eastAsia" w:ascii="仿宋" w:hAnsi="仿宋" w:eastAsia="仿宋" w:cs="仿宋"/>
                <w:sz w:val="24"/>
                <w:szCs w:val="24"/>
              </w:rPr>
              <w:t>3、具有视觉冲击，呈现高质量视觉效果。优秀得10分，良好得5分，一般得3分，较差不得分。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1395" w:type="dxa"/>
            <w:vMerge w:val="continue"/>
            <w:vAlign w:val="center"/>
          </w:tcPr>
          <w:p>
            <w:pPr>
              <w:spacing w:line="400" w:lineRule="exact"/>
              <w:ind w:firstLine="480" w:firstLineChars="200"/>
              <w:rPr>
                <w:rFonts w:ascii="仿宋" w:hAnsi="仿宋" w:eastAsia="仿宋" w:cs="仿宋"/>
                <w:sz w:val="24"/>
                <w:szCs w:val="24"/>
              </w:rPr>
            </w:pPr>
          </w:p>
        </w:tc>
        <w:tc>
          <w:tcPr>
            <w:tcW w:w="1072" w:type="dxa"/>
            <w:vMerge w:val="continue"/>
            <w:vAlign w:val="center"/>
          </w:tcPr>
          <w:p>
            <w:pPr>
              <w:spacing w:line="400" w:lineRule="exact"/>
              <w:ind w:firstLine="480" w:firstLineChars="200"/>
              <w:rPr>
                <w:rFonts w:ascii="仿宋" w:hAnsi="仿宋" w:eastAsia="仿宋" w:cs="仿宋"/>
                <w:sz w:val="24"/>
                <w:szCs w:val="24"/>
              </w:rPr>
            </w:pPr>
          </w:p>
        </w:tc>
        <w:tc>
          <w:tcPr>
            <w:tcW w:w="977" w:type="dxa"/>
            <w:vAlign w:val="center"/>
          </w:tcPr>
          <w:p>
            <w:pPr>
              <w:snapToGrid w:val="0"/>
              <w:spacing w:afterLines="50" w:line="400" w:lineRule="exact"/>
              <w:rPr>
                <w:rFonts w:ascii="仿宋" w:hAnsi="仿宋" w:eastAsia="仿宋" w:cs="仿宋"/>
                <w:sz w:val="24"/>
                <w:szCs w:val="24"/>
              </w:rPr>
            </w:pPr>
            <w:r>
              <w:rPr>
                <w:rFonts w:hint="eastAsia" w:ascii="仿宋" w:hAnsi="仿宋" w:eastAsia="仿宋" w:cs="仿宋"/>
                <w:sz w:val="24"/>
                <w:szCs w:val="24"/>
              </w:rPr>
              <w:t>制作材质、工艺（</w:t>
            </w:r>
            <w:r>
              <w:rPr>
                <w:rFonts w:ascii="仿宋" w:hAnsi="仿宋" w:eastAsia="仿宋" w:cs="仿宋"/>
                <w:sz w:val="24"/>
                <w:szCs w:val="24"/>
              </w:rPr>
              <w:t>5</w:t>
            </w:r>
            <w:r>
              <w:rPr>
                <w:rFonts w:hint="eastAsia" w:ascii="仿宋" w:hAnsi="仿宋" w:eastAsia="仿宋" w:cs="仿宋"/>
                <w:sz w:val="24"/>
                <w:szCs w:val="24"/>
              </w:rPr>
              <w:t>分）</w:t>
            </w:r>
          </w:p>
        </w:tc>
        <w:tc>
          <w:tcPr>
            <w:tcW w:w="5078" w:type="dxa"/>
          </w:tcPr>
          <w:p>
            <w:pPr>
              <w:snapToGrid w:val="0"/>
              <w:spacing w:afterLines="50" w:line="400" w:lineRule="exact"/>
              <w:rPr>
                <w:rFonts w:ascii="仿宋" w:hAnsi="仿宋" w:eastAsia="仿宋" w:cs="仿宋"/>
                <w:sz w:val="24"/>
                <w:szCs w:val="24"/>
              </w:rPr>
            </w:pPr>
            <w:r>
              <w:rPr>
                <w:rFonts w:hint="eastAsia" w:ascii="仿宋" w:hAnsi="仿宋" w:eastAsia="仿宋" w:cs="仿宋"/>
                <w:sz w:val="24"/>
                <w:szCs w:val="24"/>
              </w:rPr>
              <w:t>方案材质和工艺优于采购需求且品质突出的得</w:t>
            </w:r>
            <w:r>
              <w:rPr>
                <w:rFonts w:ascii="仿宋" w:hAnsi="仿宋" w:eastAsia="仿宋" w:cs="仿宋"/>
                <w:sz w:val="24"/>
                <w:szCs w:val="24"/>
              </w:rPr>
              <w:t>5</w:t>
            </w:r>
            <w:r>
              <w:rPr>
                <w:rFonts w:hint="eastAsia" w:ascii="仿宋" w:hAnsi="仿宋" w:eastAsia="仿宋" w:cs="仿宋"/>
                <w:sz w:val="24"/>
                <w:szCs w:val="24"/>
              </w:rPr>
              <w:t>分；方案材质和工艺满足采购需求且品质较好的得</w:t>
            </w:r>
            <w:r>
              <w:rPr>
                <w:rFonts w:ascii="仿宋" w:hAnsi="仿宋" w:eastAsia="仿宋" w:cs="仿宋"/>
                <w:sz w:val="24"/>
                <w:szCs w:val="24"/>
              </w:rPr>
              <w:t>3</w:t>
            </w:r>
            <w:r>
              <w:rPr>
                <w:rFonts w:hint="eastAsia" w:ascii="仿宋" w:hAnsi="仿宋" w:eastAsia="仿宋" w:cs="仿宋"/>
                <w:sz w:val="24"/>
                <w:szCs w:val="24"/>
              </w:rPr>
              <w:t>分；方案基本满足采购需求得</w:t>
            </w:r>
            <w:r>
              <w:rPr>
                <w:rFonts w:ascii="仿宋" w:hAnsi="仿宋" w:eastAsia="仿宋" w:cs="仿宋"/>
                <w:sz w:val="24"/>
                <w:szCs w:val="24"/>
              </w:rPr>
              <w:t>1</w:t>
            </w:r>
            <w:r>
              <w:rPr>
                <w:rFonts w:hint="eastAsia" w:ascii="仿宋" w:hAnsi="仿宋" w:eastAsia="仿宋" w:cs="仿宋"/>
                <w:sz w:val="24"/>
                <w:szCs w:val="24"/>
              </w:rPr>
              <w:t>分；方案有欠缺、说明不清楚或未提供不得分。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1395" w:type="dxa"/>
            <w:vMerge w:val="continue"/>
            <w:vAlign w:val="center"/>
          </w:tcPr>
          <w:p>
            <w:pPr>
              <w:spacing w:line="400" w:lineRule="exact"/>
              <w:ind w:firstLine="480" w:firstLineChars="200"/>
              <w:rPr>
                <w:rFonts w:ascii="仿宋" w:hAnsi="仿宋" w:eastAsia="仿宋" w:cs="仿宋"/>
                <w:sz w:val="24"/>
                <w:szCs w:val="24"/>
              </w:rPr>
            </w:pPr>
          </w:p>
        </w:tc>
        <w:tc>
          <w:tcPr>
            <w:tcW w:w="1072" w:type="dxa"/>
            <w:vMerge w:val="continue"/>
            <w:vAlign w:val="center"/>
          </w:tcPr>
          <w:p>
            <w:pPr>
              <w:spacing w:line="400" w:lineRule="exact"/>
              <w:ind w:firstLine="480" w:firstLineChars="200"/>
              <w:rPr>
                <w:rFonts w:ascii="仿宋" w:hAnsi="仿宋" w:eastAsia="仿宋" w:cs="仿宋"/>
                <w:sz w:val="24"/>
                <w:szCs w:val="24"/>
              </w:rPr>
            </w:pPr>
          </w:p>
        </w:tc>
        <w:tc>
          <w:tcPr>
            <w:tcW w:w="977" w:type="dxa"/>
            <w:vAlign w:val="center"/>
          </w:tcPr>
          <w:p>
            <w:pPr>
              <w:snapToGrid w:val="0"/>
              <w:spacing w:afterLines="50" w:line="400" w:lineRule="exact"/>
              <w:rPr>
                <w:rFonts w:ascii="仿宋" w:hAnsi="仿宋" w:eastAsia="仿宋" w:cs="仿宋"/>
                <w:sz w:val="24"/>
                <w:szCs w:val="24"/>
              </w:rPr>
            </w:pPr>
            <w:r>
              <w:rPr>
                <w:rFonts w:hint="eastAsia" w:ascii="仿宋" w:hAnsi="仿宋" w:eastAsia="仿宋" w:cs="仿宋"/>
                <w:sz w:val="24"/>
                <w:szCs w:val="24"/>
              </w:rPr>
              <w:t>安装流程（5分）</w:t>
            </w:r>
          </w:p>
        </w:tc>
        <w:tc>
          <w:tcPr>
            <w:tcW w:w="5078" w:type="dxa"/>
          </w:tcPr>
          <w:p>
            <w:pPr>
              <w:snapToGrid w:val="0"/>
              <w:spacing w:afterLines="50" w:line="400" w:lineRule="exact"/>
              <w:rPr>
                <w:rFonts w:ascii="仿宋" w:hAnsi="仿宋" w:eastAsia="仿宋" w:cs="仿宋"/>
                <w:sz w:val="24"/>
                <w:szCs w:val="24"/>
              </w:rPr>
            </w:pPr>
            <w:r>
              <w:rPr>
                <w:rFonts w:hint="eastAsia" w:ascii="仿宋" w:hAnsi="仿宋" w:eastAsia="仿宋" w:cs="仿宋"/>
                <w:sz w:val="24"/>
                <w:szCs w:val="24"/>
              </w:rPr>
              <w:t>流程完整清晰得5分；流程欠缺得2分；流程不可行或未提供不得分.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1395" w:type="dxa"/>
            <w:vMerge w:val="continue"/>
            <w:vAlign w:val="center"/>
          </w:tcPr>
          <w:p>
            <w:pPr>
              <w:spacing w:line="400" w:lineRule="exact"/>
              <w:ind w:firstLine="480" w:firstLineChars="200"/>
              <w:rPr>
                <w:rFonts w:ascii="仿宋" w:hAnsi="仿宋" w:eastAsia="仿宋" w:cs="仿宋"/>
                <w:sz w:val="24"/>
                <w:szCs w:val="24"/>
              </w:rPr>
            </w:pPr>
          </w:p>
        </w:tc>
        <w:tc>
          <w:tcPr>
            <w:tcW w:w="1072" w:type="dxa"/>
            <w:vMerge w:val="continue"/>
            <w:vAlign w:val="center"/>
          </w:tcPr>
          <w:p>
            <w:pPr>
              <w:spacing w:line="400" w:lineRule="exact"/>
              <w:ind w:firstLine="480" w:firstLineChars="200"/>
              <w:rPr>
                <w:rFonts w:ascii="仿宋" w:hAnsi="仿宋" w:eastAsia="仿宋" w:cs="仿宋"/>
                <w:sz w:val="24"/>
                <w:szCs w:val="24"/>
              </w:rPr>
            </w:pPr>
          </w:p>
        </w:tc>
        <w:tc>
          <w:tcPr>
            <w:tcW w:w="977" w:type="dxa"/>
            <w:vAlign w:val="center"/>
          </w:tcPr>
          <w:p>
            <w:pPr>
              <w:snapToGrid w:val="0"/>
              <w:spacing w:afterLines="50" w:line="400" w:lineRule="exact"/>
              <w:rPr>
                <w:rFonts w:ascii="仿宋" w:hAnsi="仿宋" w:eastAsia="仿宋" w:cs="仿宋"/>
                <w:sz w:val="24"/>
                <w:szCs w:val="24"/>
              </w:rPr>
            </w:pPr>
            <w:r>
              <w:rPr>
                <w:rFonts w:hint="eastAsia" w:ascii="仿宋" w:hAnsi="仿宋" w:eastAsia="仿宋" w:cs="仿宋"/>
                <w:sz w:val="24"/>
                <w:szCs w:val="24"/>
              </w:rPr>
              <w:t>工期（5分）</w:t>
            </w:r>
          </w:p>
        </w:tc>
        <w:tc>
          <w:tcPr>
            <w:tcW w:w="5078" w:type="dxa"/>
          </w:tcPr>
          <w:p>
            <w:pPr>
              <w:snapToGrid w:val="0"/>
              <w:spacing w:afterLines="50" w:line="400" w:lineRule="exact"/>
              <w:rPr>
                <w:rFonts w:ascii="仿宋" w:hAnsi="仿宋" w:eastAsia="仿宋" w:cs="仿宋"/>
                <w:sz w:val="24"/>
                <w:szCs w:val="24"/>
              </w:rPr>
            </w:pPr>
            <w:r>
              <w:rPr>
                <w:rFonts w:hint="eastAsia" w:ascii="仿宋" w:hAnsi="仿宋" w:eastAsia="仿宋" w:cs="仿宋"/>
                <w:sz w:val="24"/>
                <w:szCs w:val="24"/>
              </w:rPr>
              <w:t>承诺项目制作安装45天前完成的，得0分，承诺完成日期每提前1天的得1分，最多得5分。（参选人需提供承诺函）</w:t>
            </w:r>
          </w:p>
        </w:tc>
      </w:tr>
    </w:tbl>
    <w:p/>
    <w:bookmarkEnd w:id="91"/>
    <w:bookmarkEnd w:id="92"/>
    <w:bookmarkEnd w:id="93"/>
    <w:bookmarkEnd w:id="94"/>
    <w:p>
      <w:pPr>
        <w:pStyle w:val="5"/>
        <w:adjustRightInd w:val="0"/>
        <w:snapToGrid w:val="0"/>
        <w:spacing w:line="400" w:lineRule="exact"/>
        <w:ind w:firstLine="482" w:firstLineChars="200"/>
        <w:rPr>
          <w:rFonts w:ascii="仿宋" w:hAnsi="仿宋" w:eastAsia="仿宋" w:cs="仿宋"/>
          <w:sz w:val="24"/>
        </w:rPr>
      </w:pPr>
      <w:bookmarkStart w:id="97" w:name="_Toc106030890"/>
      <w:bookmarkStart w:id="98" w:name="_Toc76462335"/>
      <w:r>
        <w:rPr>
          <w:rFonts w:hint="eastAsia" w:ascii="仿宋" w:hAnsi="仿宋" w:eastAsia="仿宋" w:cs="仿宋"/>
          <w:sz w:val="24"/>
        </w:rPr>
        <w:t>三、无效响应</w:t>
      </w:r>
      <w:bookmarkEnd w:id="97"/>
      <w:bookmarkEnd w:id="98"/>
    </w:p>
    <w:p>
      <w:pPr>
        <w:snapToGrid w:val="0"/>
        <w:spacing w:line="400" w:lineRule="exact"/>
        <w:ind w:firstLine="465"/>
        <w:rPr>
          <w:rFonts w:ascii="仿宋" w:hAnsi="仿宋" w:eastAsia="仿宋" w:cs="仿宋"/>
          <w:sz w:val="24"/>
          <w:szCs w:val="24"/>
        </w:rPr>
      </w:pPr>
      <w:r>
        <w:rPr>
          <w:rFonts w:hint="eastAsia" w:ascii="仿宋" w:hAnsi="仿宋" w:eastAsia="仿宋" w:cs="仿宋"/>
          <w:sz w:val="24"/>
          <w:szCs w:val="24"/>
        </w:rPr>
        <w:t>供应商发生以下条款情况之一者，视为无效响应，其响应文件将被拒绝：</w:t>
      </w:r>
    </w:p>
    <w:p>
      <w:pPr>
        <w:snapToGrid w:val="0"/>
        <w:spacing w:line="400" w:lineRule="exact"/>
        <w:ind w:firstLine="465"/>
        <w:rPr>
          <w:rFonts w:ascii="仿宋" w:hAnsi="仿宋" w:eastAsia="仿宋" w:cs="仿宋"/>
          <w:sz w:val="24"/>
          <w:szCs w:val="24"/>
        </w:rPr>
      </w:pPr>
      <w:r>
        <w:rPr>
          <w:rFonts w:hint="eastAsia" w:ascii="仿宋" w:hAnsi="仿宋" w:eastAsia="仿宋" w:cs="仿宋"/>
          <w:sz w:val="24"/>
          <w:szCs w:val="24"/>
        </w:rPr>
        <w:t>（一）供应商不符合规定的资格条件的；</w:t>
      </w:r>
    </w:p>
    <w:p>
      <w:pPr>
        <w:snapToGrid w:val="0"/>
        <w:spacing w:line="400" w:lineRule="exact"/>
        <w:ind w:firstLine="465"/>
        <w:rPr>
          <w:rFonts w:ascii="仿宋" w:hAnsi="仿宋" w:eastAsia="仿宋" w:cs="仿宋"/>
          <w:sz w:val="24"/>
          <w:szCs w:val="24"/>
        </w:rPr>
      </w:pPr>
      <w:r>
        <w:rPr>
          <w:rFonts w:hint="eastAsia" w:ascii="仿宋" w:hAnsi="仿宋" w:eastAsia="仿宋" w:cs="仿宋"/>
          <w:sz w:val="24"/>
          <w:szCs w:val="24"/>
        </w:rPr>
        <w:t>（二）供应商的法定代表人（或其授权代表）或自然人未参加比选；</w:t>
      </w:r>
    </w:p>
    <w:p>
      <w:pPr>
        <w:snapToGrid w:val="0"/>
        <w:spacing w:line="400" w:lineRule="exact"/>
        <w:ind w:firstLine="465"/>
        <w:rPr>
          <w:rFonts w:ascii="仿宋" w:hAnsi="仿宋" w:eastAsia="仿宋" w:cs="仿宋"/>
          <w:sz w:val="24"/>
          <w:szCs w:val="24"/>
        </w:rPr>
      </w:pPr>
      <w:r>
        <w:rPr>
          <w:rFonts w:hint="eastAsia" w:ascii="仿宋" w:hAnsi="仿宋" w:eastAsia="仿宋" w:cs="仿宋"/>
          <w:sz w:val="24"/>
          <w:szCs w:val="24"/>
        </w:rPr>
        <w:t>（三）供应商所提交的响应文件不按“第七篇响应文件编制要求”要求签署或盖章；</w:t>
      </w:r>
    </w:p>
    <w:p>
      <w:pPr>
        <w:snapToGrid w:val="0"/>
        <w:spacing w:line="400" w:lineRule="exact"/>
        <w:ind w:firstLine="465"/>
        <w:rPr>
          <w:rFonts w:ascii="仿宋" w:hAnsi="仿宋" w:eastAsia="仿宋" w:cs="仿宋"/>
          <w:sz w:val="24"/>
          <w:szCs w:val="24"/>
        </w:rPr>
      </w:pPr>
      <w:r>
        <w:rPr>
          <w:rFonts w:hint="eastAsia" w:ascii="仿宋" w:hAnsi="仿宋" w:eastAsia="仿宋" w:cs="仿宋"/>
          <w:sz w:val="24"/>
          <w:szCs w:val="24"/>
        </w:rPr>
        <w:t>（四）供应商的最后报价超过采购预算或最高限价的；</w:t>
      </w:r>
    </w:p>
    <w:p>
      <w:pPr>
        <w:snapToGrid w:val="0"/>
        <w:spacing w:line="400" w:lineRule="exact"/>
        <w:ind w:firstLine="465"/>
        <w:rPr>
          <w:rFonts w:ascii="仿宋" w:hAnsi="仿宋" w:eastAsia="仿宋" w:cs="仿宋"/>
          <w:sz w:val="24"/>
          <w:szCs w:val="24"/>
        </w:rPr>
      </w:pPr>
      <w:r>
        <w:rPr>
          <w:rFonts w:hint="eastAsia" w:ascii="仿宋" w:hAnsi="仿宋" w:eastAsia="仿宋" w:cs="仿宋"/>
          <w:sz w:val="24"/>
          <w:szCs w:val="24"/>
        </w:rPr>
        <w:t>（五）法定代表人为同一个人的两个及两个以上法人，母公司、全资子公司及其控股公司，在同一包采购中同时参与比选；</w:t>
      </w:r>
    </w:p>
    <w:p>
      <w:pPr>
        <w:snapToGrid w:val="0"/>
        <w:spacing w:line="400" w:lineRule="exact"/>
        <w:ind w:firstLine="465"/>
        <w:rPr>
          <w:rFonts w:ascii="仿宋" w:hAnsi="仿宋" w:eastAsia="仿宋" w:cs="仿宋"/>
          <w:sz w:val="24"/>
          <w:szCs w:val="24"/>
        </w:rPr>
      </w:pPr>
      <w:r>
        <w:rPr>
          <w:rFonts w:hint="eastAsia" w:ascii="仿宋" w:hAnsi="仿宋" w:eastAsia="仿宋" w:cs="仿宋"/>
          <w:sz w:val="24"/>
          <w:szCs w:val="24"/>
        </w:rPr>
        <w:t>（六）单位负责人为同一人或者存在直接控股、管理关系的不同供应商，参加同一合同项下的政府采购活动的；</w:t>
      </w:r>
    </w:p>
    <w:p>
      <w:pPr>
        <w:snapToGrid w:val="0"/>
        <w:spacing w:line="400" w:lineRule="exact"/>
        <w:ind w:firstLine="465"/>
        <w:rPr>
          <w:rFonts w:ascii="仿宋" w:hAnsi="仿宋" w:eastAsia="仿宋" w:cs="仿宋"/>
          <w:sz w:val="24"/>
          <w:szCs w:val="24"/>
        </w:rPr>
      </w:pPr>
      <w:r>
        <w:rPr>
          <w:rFonts w:hint="eastAsia" w:ascii="仿宋" w:hAnsi="仿宋" w:eastAsia="仿宋" w:cs="仿宋"/>
          <w:sz w:val="24"/>
          <w:szCs w:val="24"/>
        </w:rPr>
        <w:t>（七）为采购项目提供整体设计、规范编制或者项目管理、监理、检测等服务的供应商，再参加该采购项目的其他采购活动；</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（八）供应商比选有效期不满足竞争性比选文件要求的；</w:t>
      </w:r>
    </w:p>
    <w:p>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（九）供应商响应文件内容有与国家现行法律法规相违背的内容，或附有采购人无法接受的条件；</w:t>
      </w:r>
    </w:p>
    <w:p>
      <w:pPr>
        <w:snapToGrid w:val="0"/>
        <w:spacing w:line="400" w:lineRule="exact"/>
        <w:ind w:firstLine="465"/>
        <w:rPr>
          <w:rFonts w:ascii="仿宋" w:hAnsi="仿宋" w:eastAsia="仿宋" w:cs="仿宋"/>
          <w:sz w:val="24"/>
          <w:szCs w:val="24"/>
        </w:rPr>
      </w:pPr>
      <w:r>
        <w:rPr>
          <w:rFonts w:hint="eastAsia" w:ascii="仿宋" w:hAnsi="仿宋" w:eastAsia="仿宋" w:cs="仿宋"/>
          <w:sz w:val="24"/>
          <w:szCs w:val="24"/>
        </w:rPr>
        <w:t>（十）法律、法规和竞争性比选文件规定的其他无效情形。</w:t>
      </w:r>
    </w:p>
    <w:p>
      <w:pPr>
        <w:pStyle w:val="5"/>
        <w:adjustRightInd w:val="0"/>
        <w:snapToGrid w:val="0"/>
        <w:spacing w:line="400" w:lineRule="exact"/>
        <w:ind w:firstLine="482" w:firstLineChars="200"/>
        <w:rPr>
          <w:rFonts w:ascii="仿宋" w:hAnsi="仿宋" w:eastAsia="仿宋" w:cs="仿宋"/>
          <w:sz w:val="24"/>
        </w:rPr>
      </w:pPr>
      <w:bookmarkStart w:id="99" w:name="_Toc106030891"/>
      <w:bookmarkStart w:id="100" w:name="_Toc76462336"/>
      <w:r>
        <w:rPr>
          <w:rFonts w:hint="eastAsia" w:ascii="仿宋" w:hAnsi="仿宋" w:eastAsia="仿宋" w:cs="仿宋"/>
          <w:sz w:val="24"/>
        </w:rPr>
        <w:t>四、采购终止</w:t>
      </w:r>
      <w:bookmarkEnd w:id="99"/>
      <w:bookmarkEnd w:id="100"/>
    </w:p>
    <w:p>
      <w:pPr>
        <w:snapToGrid w:val="0"/>
        <w:spacing w:line="400" w:lineRule="exact"/>
        <w:ind w:firstLine="465"/>
        <w:rPr>
          <w:rFonts w:ascii="仿宋" w:hAnsi="仿宋" w:eastAsia="仿宋" w:cs="仿宋"/>
          <w:sz w:val="24"/>
          <w:szCs w:val="24"/>
        </w:rPr>
      </w:pPr>
      <w:r>
        <w:rPr>
          <w:rFonts w:hint="eastAsia" w:ascii="仿宋" w:hAnsi="仿宋" w:eastAsia="仿宋" w:cs="仿宋"/>
          <w:sz w:val="24"/>
          <w:szCs w:val="24"/>
        </w:rPr>
        <w:t>出现下列情形之一的，采购人或者采购代理机构应当终止竞争性比选采购活动，发布项目终止公告并说明原因，重新开展采购活动：</w:t>
      </w:r>
    </w:p>
    <w:p>
      <w:pPr>
        <w:snapToGrid w:val="0"/>
        <w:spacing w:line="400" w:lineRule="exact"/>
        <w:ind w:firstLine="465"/>
        <w:rPr>
          <w:rFonts w:ascii="仿宋" w:hAnsi="仿宋" w:eastAsia="仿宋" w:cs="仿宋"/>
          <w:sz w:val="24"/>
          <w:szCs w:val="24"/>
        </w:rPr>
      </w:pPr>
      <w:r>
        <w:rPr>
          <w:rFonts w:hint="eastAsia" w:ascii="仿宋" w:hAnsi="仿宋" w:eastAsia="仿宋" w:cs="仿宋"/>
          <w:sz w:val="24"/>
          <w:szCs w:val="24"/>
        </w:rPr>
        <w:t>（一）因情况变化，不再符合规定的竞争性比选采购方式适用情形的；</w:t>
      </w:r>
    </w:p>
    <w:p>
      <w:pPr>
        <w:snapToGrid w:val="0"/>
        <w:spacing w:line="400" w:lineRule="exact"/>
        <w:ind w:firstLine="465"/>
        <w:rPr>
          <w:rFonts w:ascii="仿宋" w:hAnsi="仿宋" w:eastAsia="仿宋" w:cs="仿宋"/>
          <w:sz w:val="24"/>
          <w:szCs w:val="24"/>
        </w:rPr>
      </w:pPr>
      <w:r>
        <w:rPr>
          <w:rFonts w:hint="eastAsia" w:ascii="仿宋" w:hAnsi="仿宋" w:eastAsia="仿宋" w:cs="仿宋"/>
          <w:sz w:val="24"/>
          <w:szCs w:val="24"/>
        </w:rPr>
        <w:t>（二）出现影响采购公正的违法、违规行为的；</w:t>
      </w:r>
    </w:p>
    <w:p>
      <w:pPr>
        <w:snapToGrid w:val="0"/>
        <w:spacing w:line="400" w:lineRule="exact"/>
        <w:ind w:firstLine="465"/>
        <w:rPr>
          <w:rFonts w:ascii="仿宋" w:hAnsi="仿宋" w:eastAsia="仿宋" w:cs="仿宋"/>
          <w:sz w:val="24"/>
          <w:szCs w:val="24"/>
        </w:rPr>
      </w:pPr>
      <w:r>
        <w:rPr>
          <w:rFonts w:hint="eastAsia" w:ascii="仿宋" w:hAnsi="仿宋" w:eastAsia="仿宋" w:cs="仿宋"/>
          <w:sz w:val="24"/>
          <w:szCs w:val="24"/>
        </w:rPr>
        <w:t>（三）在采购过程中符合要求的供应商或者报价未超过采购预算的供应商不足3家的。</w:t>
      </w:r>
    </w:p>
    <w:p>
      <w:pPr>
        <w:pStyle w:val="5"/>
        <w:spacing w:line="360" w:lineRule="auto"/>
        <w:jc w:val="center"/>
        <w:rPr>
          <w:rFonts w:ascii="方正小标宋_GBK" w:eastAsia="方正小标宋_GBK"/>
          <w:b w:val="0"/>
          <w:sz w:val="36"/>
          <w:szCs w:val="30"/>
        </w:rPr>
      </w:pPr>
      <w:r>
        <w:rPr>
          <w:rFonts w:ascii="方正仿宋_GBK" w:hAnsi="宋体" w:eastAsia="方正仿宋_GBK"/>
          <w:sz w:val="24"/>
          <w:szCs w:val="24"/>
        </w:rPr>
        <w:br w:type="page"/>
      </w:r>
      <w:bookmarkStart w:id="101" w:name="_Toc10768"/>
      <w:bookmarkStart w:id="102" w:name="_Toc20055"/>
      <w:bookmarkStart w:id="103" w:name="_Toc65660354"/>
      <w:bookmarkStart w:id="104" w:name="_Toc10346"/>
      <w:r>
        <w:rPr>
          <w:rFonts w:hint="eastAsia" w:ascii="方正小标宋_GBK" w:eastAsia="方正小标宋_GBK"/>
          <w:b w:val="0"/>
          <w:sz w:val="36"/>
          <w:szCs w:val="30"/>
        </w:rPr>
        <w:t>第五篇  供应商须知</w:t>
      </w:r>
      <w:bookmarkEnd w:id="101"/>
      <w:bookmarkEnd w:id="102"/>
      <w:bookmarkEnd w:id="103"/>
      <w:bookmarkEnd w:id="104"/>
    </w:p>
    <w:p>
      <w:pPr>
        <w:pStyle w:val="5"/>
        <w:adjustRightInd w:val="0"/>
        <w:snapToGrid w:val="0"/>
        <w:spacing w:line="400" w:lineRule="exact"/>
        <w:ind w:firstLine="480" w:firstLineChars="200"/>
        <w:rPr>
          <w:rFonts w:ascii="方正仿宋_GBK" w:hAnsi="宋体" w:eastAsia="方正仿宋_GBK"/>
          <w:sz w:val="24"/>
        </w:rPr>
      </w:pPr>
      <w:bookmarkStart w:id="105" w:name="_Toc16524"/>
      <w:bookmarkStart w:id="106" w:name="_Toc24750"/>
      <w:bookmarkStart w:id="107" w:name="_Toc5290"/>
      <w:bookmarkStart w:id="108" w:name="_Toc65660355"/>
      <w:r>
        <w:rPr>
          <w:rFonts w:hint="eastAsia" w:ascii="方正仿宋_GBK" w:hAnsi="宋体" w:eastAsia="方正仿宋_GBK"/>
          <w:sz w:val="24"/>
        </w:rPr>
        <w:t>一、比选费用</w:t>
      </w:r>
      <w:bookmarkEnd w:id="105"/>
      <w:bookmarkEnd w:id="106"/>
      <w:bookmarkEnd w:id="107"/>
      <w:bookmarkEnd w:id="108"/>
    </w:p>
    <w:p>
      <w:pPr>
        <w:pStyle w:val="132"/>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参与比选的供应商应承担其编制响应文件与递交响应文件所涉及的一切费用，不论比选结果如何，采购人和采购人在任何情况下无义务也无责任承担这些费用。</w:t>
      </w:r>
    </w:p>
    <w:p>
      <w:pPr>
        <w:pStyle w:val="5"/>
        <w:adjustRightInd w:val="0"/>
        <w:snapToGrid w:val="0"/>
        <w:spacing w:line="400" w:lineRule="exact"/>
        <w:ind w:firstLine="480" w:firstLineChars="200"/>
        <w:rPr>
          <w:rFonts w:ascii="方正仿宋_GBK" w:hAnsi="宋体" w:eastAsia="方正仿宋_GBK"/>
          <w:sz w:val="24"/>
        </w:rPr>
      </w:pPr>
      <w:bookmarkStart w:id="109" w:name="_Toc65660356"/>
      <w:bookmarkStart w:id="110" w:name="_Toc3867"/>
      <w:bookmarkStart w:id="111" w:name="_Toc5915"/>
      <w:bookmarkStart w:id="112" w:name="_Toc31739"/>
      <w:r>
        <w:rPr>
          <w:rFonts w:hint="eastAsia" w:ascii="方正仿宋_GBK" w:hAnsi="宋体" w:eastAsia="方正仿宋_GBK"/>
          <w:sz w:val="24"/>
        </w:rPr>
        <w:t>二、竞争性谈判文件</w:t>
      </w:r>
      <w:bookmarkEnd w:id="109"/>
      <w:bookmarkEnd w:id="110"/>
      <w:bookmarkEnd w:id="111"/>
      <w:bookmarkEnd w:id="112"/>
      <w:r>
        <w:rPr>
          <w:rFonts w:ascii="方正仿宋_GBK" w:hAnsi="宋体" w:eastAsia="方正仿宋_GBK"/>
          <w:sz w:val="24"/>
        </w:rPr>
        <w:tab/>
      </w:r>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（一）竞争性比选文件由竞争性比选邀请书、比选项目技术（质量）需求、比选项目服务需求、采购程序、评定成交的标准、无效比选及采购终止、供应商须知、合同草案条款、响应文件格式要求七部分组成。</w:t>
      </w:r>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（二）采购人（或采购人）所作的一切有效的书面通知、修改及补充，都是竞争性谈判文件不可分割的部分。</w:t>
      </w:r>
    </w:p>
    <w:p>
      <w:pPr>
        <w:snapToGrid w:val="0"/>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（三）本竞争性比选文件中，评审小组根据与供应商比选情况可能实质性变动的内容为竞争性谈判文件第二、三、六篇全部内容。</w:t>
      </w:r>
    </w:p>
    <w:p>
      <w:pPr>
        <w:pStyle w:val="5"/>
        <w:adjustRightInd w:val="0"/>
        <w:snapToGrid w:val="0"/>
        <w:spacing w:line="400" w:lineRule="exact"/>
        <w:ind w:firstLine="480" w:firstLineChars="200"/>
        <w:rPr>
          <w:rFonts w:ascii="方正仿宋_GBK" w:hAnsi="宋体" w:eastAsia="方正仿宋_GBK"/>
          <w:sz w:val="24"/>
        </w:rPr>
      </w:pPr>
      <w:bookmarkStart w:id="113" w:name="_Toc3061"/>
      <w:bookmarkStart w:id="114" w:name="_Toc65660357"/>
      <w:bookmarkStart w:id="115" w:name="_Toc9532"/>
      <w:bookmarkStart w:id="116" w:name="_Toc26837"/>
      <w:r>
        <w:rPr>
          <w:rFonts w:hint="eastAsia" w:ascii="方正仿宋_GBK" w:hAnsi="宋体" w:eastAsia="方正仿宋_GBK"/>
          <w:sz w:val="24"/>
        </w:rPr>
        <w:t>三、谈判要求</w:t>
      </w:r>
      <w:bookmarkEnd w:id="113"/>
      <w:bookmarkEnd w:id="114"/>
      <w:bookmarkEnd w:id="115"/>
      <w:bookmarkEnd w:id="116"/>
    </w:p>
    <w:p>
      <w:pPr>
        <w:snapToGrid w:val="0"/>
        <w:spacing w:line="400" w:lineRule="exact"/>
        <w:ind w:firstLine="360" w:firstLineChars="150"/>
        <w:outlineLvl w:val="2"/>
        <w:rPr>
          <w:rFonts w:ascii="方正仿宋_GBK" w:hAnsi="宋体" w:eastAsia="方正仿宋_GBK"/>
          <w:sz w:val="24"/>
          <w:szCs w:val="24"/>
        </w:rPr>
      </w:pPr>
      <w:r>
        <w:rPr>
          <w:rFonts w:hint="eastAsia" w:ascii="方正仿宋_GBK" w:hAnsi="宋体" w:eastAsia="方正仿宋_GBK"/>
          <w:sz w:val="24"/>
          <w:szCs w:val="24"/>
        </w:rPr>
        <w:t>（一）响应文件</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供应商应当按照竞争性比选文件的要求编制响应文件，并对竞争性比选文件提出的要求和条件作出实质性响应，响应文件原则上采用软面订本。</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1.响应文件组成</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2.联合体</w:t>
      </w:r>
    </w:p>
    <w:p>
      <w:pPr>
        <w:spacing w:line="400" w:lineRule="exact"/>
        <w:ind w:firstLine="480" w:firstLineChars="200"/>
        <w:rPr>
          <w:rFonts w:ascii="方正仿宋_GBK" w:hAnsi="宋体" w:eastAsia="方正仿宋_GBK"/>
          <w:sz w:val="24"/>
        </w:rPr>
      </w:pPr>
      <w:r>
        <w:rPr>
          <w:rFonts w:hint="eastAsia" w:ascii="方正仿宋_GBK" w:hAnsi="宋体" w:eastAsia="方正仿宋_GBK"/>
          <w:sz w:val="24"/>
        </w:rPr>
        <w:t>2.1两个以上供应商可以组成一个谈判联合体，以一个供应商的身份参与谈判。</w:t>
      </w:r>
    </w:p>
    <w:p>
      <w:pPr>
        <w:spacing w:line="400" w:lineRule="exact"/>
        <w:ind w:firstLine="480" w:firstLineChars="200"/>
        <w:rPr>
          <w:rFonts w:ascii="方正仿宋_GBK" w:hAnsi="宋体" w:eastAsia="方正仿宋_GBK"/>
          <w:sz w:val="24"/>
        </w:rPr>
      </w:pPr>
      <w:r>
        <w:rPr>
          <w:rFonts w:hint="eastAsia" w:ascii="方正仿宋_GBK" w:hAnsi="宋体" w:eastAsia="方正仿宋_GBK"/>
          <w:sz w:val="24"/>
        </w:rPr>
        <w:t>2.2以联合体形式参加</w:t>
      </w:r>
      <w:r>
        <w:rPr>
          <w:rFonts w:hint="eastAsia" w:ascii="方正仿宋_GBK" w:hAnsi="宋体" w:eastAsia="方正仿宋_GBK"/>
          <w:sz w:val="24"/>
          <w:szCs w:val="24"/>
        </w:rPr>
        <w:t>比选</w:t>
      </w:r>
      <w:r>
        <w:rPr>
          <w:rFonts w:hint="eastAsia" w:ascii="方正仿宋_GBK" w:hAnsi="宋体" w:eastAsia="方正仿宋_GBK"/>
          <w:sz w:val="24"/>
        </w:rPr>
        <w:t>的，联合体各方均应</w:t>
      </w:r>
      <w:r>
        <w:rPr>
          <w:rFonts w:hint="eastAsia" w:ascii="方正仿宋_GBK" w:hAnsi="宋体" w:eastAsia="方正仿宋_GBK" w:cs="宋体"/>
          <w:kern w:val="0"/>
          <w:sz w:val="24"/>
          <w:szCs w:val="24"/>
        </w:rPr>
        <w:t>满足供应商资格要求（详见“第一篇”）</w:t>
      </w:r>
      <w:r>
        <w:rPr>
          <w:rFonts w:hint="eastAsia" w:ascii="方正仿宋_GBK" w:hAnsi="宋体" w:eastAsia="方正仿宋_GBK"/>
          <w:sz w:val="24"/>
        </w:rPr>
        <w:t>。联合体中有同类资质的供应商按照联合体分工承担相同工作的，应当按照资质等级较低的供应商确定资质等级。</w:t>
      </w:r>
    </w:p>
    <w:p>
      <w:pPr>
        <w:spacing w:line="400" w:lineRule="exact"/>
        <w:ind w:firstLine="480" w:firstLineChars="200"/>
        <w:rPr>
          <w:rFonts w:ascii="方正仿宋_GBK" w:hAnsi="宋体" w:eastAsia="方正仿宋_GBK"/>
          <w:sz w:val="24"/>
        </w:rPr>
      </w:pPr>
      <w:r>
        <w:rPr>
          <w:rFonts w:hint="eastAsia" w:ascii="方正仿宋_GBK" w:hAnsi="宋体" w:eastAsia="方正仿宋_GBK"/>
          <w:sz w:val="24"/>
        </w:rPr>
        <w:t>2.3联合体各方之间应当签订共同联合协议，共同联合协议中应确定主办方（主体），代表联合体进行</w:t>
      </w:r>
      <w:r>
        <w:rPr>
          <w:rFonts w:hint="eastAsia" w:ascii="方正仿宋_GBK" w:hAnsi="宋体" w:eastAsia="方正仿宋_GBK"/>
          <w:sz w:val="24"/>
          <w:szCs w:val="24"/>
        </w:rPr>
        <w:t>比选</w:t>
      </w:r>
      <w:r>
        <w:rPr>
          <w:rFonts w:hint="eastAsia" w:ascii="方正仿宋_GBK" w:hAnsi="宋体" w:eastAsia="方正仿宋_GBK"/>
          <w:sz w:val="24"/>
        </w:rPr>
        <w:t>和澄清。共同联合协议应明确约定联合体各方承担的工作和相应的责任，并将共同联合协议连同响应文件一并提交采购人。</w:t>
      </w:r>
    </w:p>
    <w:p>
      <w:pPr>
        <w:spacing w:line="400" w:lineRule="exact"/>
        <w:ind w:firstLine="480" w:firstLineChars="200"/>
        <w:rPr>
          <w:rFonts w:ascii="方正仿宋_GBK" w:hAnsi="宋体" w:eastAsia="方正仿宋_GBK"/>
          <w:sz w:val="24"/>
        </w:rPr>
      </w:pPr>
      <w:r>
        <w:rPr>
          <w:rFonts w:hint="eastAsia" w:ascii="方正仿宋_GBK" w:hAnsi="宋体" w:eastAsia="方正仿宋_GBK"/>
          <w:sz w:val="24"/>
        </w:rPr>
        <w:t>2.4以联合体形式参加政府采购活动的，联合体各方不得再单独参加或者与其他供应商另外组成联合体参加同一合同项下的政府采购活动。</w:t>
      </w:r>
    </w:p>
    <w:p>
      <w:pPr>
        <w:spacing w:line="400" w:lineRule="exact"/>
        <w:ind w:firstLine="480" w:firstLineChars="200"/>
        <w:rPr>
          <w:rFonts w:ascii="方正仿宋_GBK" w:hAnsi="宋体" w:eastAsia="方正仿宋_GBK"/>
          <w:sz w:val="24"/>
        </w:rPr>
      </w:pPr>
      <w:r>
        <w:rPr>
          <w:rFonts w:hint="eastAsia" w:ascii="方正仿宋_GBK" w:hAnsi="宋体" w:eastAsia="方正仿宋_GBK"/>
          <w:sz w:val="24"/>
        </w:rPr>
        <w:t>2.5联合体谈判业绩计算，按照共同联合协议分工认定。</w:t>
      </w:r>
    </w:p>
    <w:p>
      <w:pPr>
        <w:spacing w:line="400" w:lineRule="exact"/>
        <w:ind w:firstLine="480" w:firstLineChars="200"/>
        <w:rPr>
          <w:rFonts w:ascii="方正仿宋_GBK" w:hAnsi="宋体" w:eastAsia="方正仿宋_GBK"/>
          <w:sz w:val="24"/>
        </w:rPr>
      </w:pPr>
      <w:r>
        <w:rPr>
          <w:rFonts w:hint="eastAsia" w:ascii="方正仿宋_GBK" w:hAnsi="宋体" w:eastAsia="方正仿宋_GBK"/>
          <w:sz w:val="24"/>
        </w:rPr>
        <w:t>2.6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rPr>
        <w:t>2.7以联合体</w:t>
      </w:r>
      <w:r>
        <w:rPr>
          <w:rFonts w:hint="eastAsia" w:ascii="方正仿宋_GBK" w:hAnsi="宋体" w:eastAsia="方正仿宋_GBK"/>
          <w:sz w:val="24"/>
          <w:szCs w:val="24"/>
        </w:rPr>
        <w:t>比选</w:t>
      </w:r>
      <w:r>
        <w:rPr>
          <w:rFonts w:hint="eastAsia" w:ascii="方正仿宋_GBK" w:hAnsi="宋体" w:eastAsia="方正仿宋_GBK"/>
          <w:sz w:val="24"/>
        </w:rPr>
        <w:t>的，共同联合协议中应确定主办方（主体），代表联合体进行</w:t>
      </w:r>
      <w:r>
        <w:rPr>
          <w:rFonts w:hint="eastAsia" w:ascii="方正仿宋_GBK" w:hAnsi="宋体" w:eastAsia="方正仿宋_GBK"/>
          <w:sz w:val="24"/>
          <w:szCs w:val="24"/>
        </w:rPr>
        <w:t>比选</w:t>
      </w:r>
      <w:r>
        <w:rPr>
          <w:rFonts w:hint="eastAsia" w:ascii="方正仿宋_GBK" w:hAnsi="宋体" w:eastAsia="方正仿宋_GBK"/>
          <w:sz w:val="24"/>
        </w:rPr>
        <w:t>和澄清。法定代表人授权委托书由联合体主办方（主体）出具。联合体各方均应满足供应商资格要求（详见“第一篇”）。</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3.比选有效期：响应文件及有关承诺文件有效期为提交响应文件截止时间起60天。</w:t>
      </w:r>
    </w:p>
    <w:p>
      <w:pPr>
        <w:snapToGrid w:val="0"/>
        <w:spacing w:line="400" w:lineRule="exact"/>
        <w:ind w:firstLine="360" w:firstLineChars="150"/>
        <w:outlineLvl w:val="2"/>
        <w:rPr>
          <w:rFonts w:ascii="方正仿宋_GBK" w:hAnsi="宋体" w:eastAsia="方正仿宋_GBK"/>
          <w:sz w:val="24"/>
          <w:szCs w:val="24"/>
        </w:rPr>
      </w:pPr>
      <w:r>
        <w:rPr>
          <w:rFonts w:hint="eastAsia" w:ascii="方正仿宋_GBK" w:hAnsi="宋体" w:eastAsia="方正仿宋_GBK"/>
          <w:sz w:val="24"/>
          <w:szCs w:val="24"/>
        </w:rPr>
        <w:t>（二）修正错误</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若供应商所递交的响应文件或最后报价中的价格出现大写金额和小写金额不一致的错误，以大写金额修正为准。</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评审小组按上述修正错误的原则及方法修正供应商的报价，供应商同意并签署确认后，修正后的报价对供应商具有约束作用。如果供应商不接受修正后的价格，将视为无效谈判。</w:t>
      </w:r>
    </w:p>
    <w:p>
      <w:pPr>
        <w:snapToGrid w:val="0"/>
        <w:spacing w:line="400" w:lineRule="exact"/>
        <w:ind w:firstLine="360" w:firstLineChars="150"/>
        <w:outlineLvl w:val="2"/>
        <w:rPr>
          <w:rFonts w:ascii="方正仿宋_GBK" w:hAnsi="宋体" w:eastAsia="方正仿宋_GBK"/>
          <w:sz w:val="24"/>
          <w:szCs w:val="24"/>
        </w:rPr>
      </w:pPr>
      <w:r>
        <w:rPr>
          <w:rFonts w:hint="eastAsia" w:ascii="方正仿宋_GBK" w:hAnsi="宋体" w:eastAsia="方正仿宋_GBK"/>
          <w:sz w:val="24"/>
          <w:szCs w:val="24"/>
        </w:rPr>
        <w:t>（三）提交响应文件的份数和签署</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1.响应文件一式二份，其中正本一份，副本一份。副本可为正本的复印件，应与正本一致，如出现不一致情况以正本为准。</w:t>
      </w:r>
    </w:p>
    <w:p>
      <w:pPr>
        <w:snapToGrid w:val="0"/>
        <w:spacing w:line="400" w:lineRule="exact"/>
        <w:ind w:firstLine="480" w:firstLineChars="200"/>
        <w:rPr>
          <w:rFonts w:ascii="方正仿宋_GBK" w:hAnsi="宋体" w:eastAsia="方正仿宋_GBK"/>
          <w:sz w:val="24"/>
        </w:rPr>
      </w:pPr>
      <w:r>
        <w:rPr>
          <w:rFonts w:hint="eastAsia" w:ascii="方正仿宋_GBK" w:hAnsi="宋体" w:eastAsia="方正仿宋_GBK"/>
          <w:sz w:val="24"/>
          <w:szCs w:val="24"/>
        </w:rPr>
        <w:t>2.</w:t>
      </w:r>
      <w:r>
        <w:rPr>
          <w:rFonts w:hint="eastAsia" w:ascii="方正仿宋_GBK" w:hAnsi="宋体" w:eastAsia="方正仿宋_GBK"/>
          <w:sz w:val="24"/>
        </w:rPr>
        <w:t>在响应文件正本中，竞争性</w:t>
      </w:r>
      <w:r>
        <w:rPr>
          <w:rFonts w:hint="eastAsia" w:ascii="方正仿宋_GBK" w:hAnsi="宋体" w:eastAsia="方正仿宋_GBK"/>
          <w:sz w:val="24"/>
          <w:szCs w:val="24"/>
        </w:rPr>
        <w:t>比选</w:t>
      </w:r>
      <w:r>
        <w:rPr>
          <w:rFonts w:hint="eastAsia" w:ascii="方正仿宋_GBK" w:hAnsi="宋体" w:eastAsia="方正仿宋_GBK"/>
          <w:sz w:val="24"/>
        </w:rPr>
        <w:t>文件第七篇响应文件格式中规定签署、盖章的地方必须按其规定签署、盖章。</w:t>
      </w:r>
    </w:p>
    <w:p>
      <w:pPr>
        <w:snapToGrid w:val="0"/>
        <w:spacing w:line="400" w:lineRule="exact"/>
        <w:ind w:firstLine="480" w:firstLineChars="200"/>
        <w:rPr>
          <w:rFonts w:ascii="方正仿宋_GBK" w:hAnsi="宋体" w:eastAsia="方正仿宋_GBK"/>
          <w:sz w:val="24"/>
        </w:rPr>
      </w:pPr>
      <w:r>
        <w:rPr>
          <w:rFonts w:hint="eastAsia" w:ascii="方正仿宋_GBK" w:hAnsi="宋体" w:eastAsia="方正仿宋_GBK"/>
          <w:sz w:val="24"/>
        </w:rPr>
        <w:t>3.若供应商对响应文件的错处作必要修改，则应在修改处加盖供应商公章或由法定代表人（或其授权代表）或自然人</w:t>
      </w:r>
      <w:r>
        <w:rPr>
          <w:rFonts w:hint="eastAsia" w:ascii="方正仿宋_GBK" w:hAnsi="宋体" w:eastAsia="方正仿宋_GBK"/>
          <w:sz w:val="24"/>
          <w:szCs w:val="24"/>
        </w:rPr>
        <w:t>（供应商为自然人）签署</w:t>
      </w:r>
      <w:r>
        <w:rPr>
          <w:rFonts w:hint="eastAsia" w:ascii="方正仿宋_GBK" w:hAnsi="宋体" w:eastAsia="方正仿宋_GBK"/>
          <w:sz w:val="24"/>
        </w:rPr>
        <w:t>确认。</w:t>
      </w:r>
    </w:p>
    <w:p>
      <w:pPr>
        <w:snapToGrid w:val="0"/>
        <w:spacing w:line="400" w:lineRule="exact"/>
        <w:ind w:firstLine="480" w:firstLineChars="200"/>
        <w:rPr>
          <w:rFonts w:ascii="方正仿宋_GBK" w:hAnsi="宋体" w:eastAsia="方正仿宋_GBK"/>
          <w:sz w:val="24"/>
        </w:rPr>
      </w:pPr>
      <w:r>
        <w:rPr>
          <w:rFonts w:hint="eastAsia" w:ascii="方正仿宋_GBK" w:hAnsi="宋体" w:eastAsia="方正仿宋_GBK"/>
          <w:sz w:val="24"/>
        </w:rPr>
        <w:t>4.电报、电话、传真形式的响应文件概不接受。</w:t>
      </w:r>
    </w:p>
    <w:p>
      <w:pPr>
        <w:snapToGrid w:val="0"/>
        <w:spacing w:line="400" w:lineRule="exact"/>
        <w:ind w:firstLine="360" w:firstLineChars="150"/>
        <w:outlineLvl w:val="2"/>
        <w:rPr>
          <w:rFonts w:ascii="方正仿宋_GBK" w:hAnsi="宋体" w:eastAsia="方正仿宋_GBK"/>
          <w:sz w:val="24"/>
          <w:szCs w:val="24"/>
        </w:rPr>
      </w:pPr>
      <w:r>
        <w:rPr>
          <w:rFonts w:hint="eastAsia" w:ascii="方正仿宋_GBK" w:hAnsi="宋体" w:eastAsia="方正仿宋_GBK"/>
          <w:sz w:val="24"/>
          <w:szCs w:val="24"/>
        </w:rPr>
        <w:t>（四）响应文件的递交</w:t>
      </w:r>
    </w:p>
    <w:p>
      <w:pPr>
        <w:pStyle w:val="31"/>
        <w:spacing w:line="400" w:lineRule="exact"/>
        <w:ind w:firstLine="480" w:firstLineChars="200"/>
        <w:rPr>
          <w:rFonts w:ascii="方正仿宋_GBK" w:hAnsi="宋体" w:eastAsia="方正仿宋_GBK"/>
          <w:sz w:val="24"/>
        </w:rPr>
      </w:pPr>
      <w:r>
        <w:rPr>
          <w:rFonts w:hint="eastAsia" w:ascii="方正仿宋_GBK" w:hAnsi="宋体" w:eastAsia="方正仿宋_GBK"/>
          <w:sz w:val="24"/>
          <w:szCs w:val="24"/>
        </w:rPr>
        <w:t>响应文件的正本、副本均应密封送达谈判地点，应在封套上注明谈判项目名称、供应商名称。若正本、副本分别进行密封的，还应在封套上注明“正本”、“副本”字样。</w:t>
      </w:r>
    </w:p>
    <w:p>
      <w:pPr>
        <w:snapToGrid w:val="0"/>
        <w:spacing w:line="400" w:lineRule="exact"/>
        <w:ind w:firstLine="360" w:firstLineChars="150"/>
        <w:outlineLvl w:val="2"/>
        <w:rPr>
          <w:rFonts w:ascii="方正仿宋_GBK" w:hAnsi="宋体" w:eastAsia="方正仿宋_GBK"/>
          <w:sz w:val="24"/>
          <w:szCs w:val="24"/>
        </w:rPr>
      </w:pPr>
      <w:r>
        <w:rPr>
          <w:rFonts w:hint="eastAsia" w:ascii="方正仿宋_GBK" w:hAnsi="宋体" w:eastAsia="方正仿宋_GBK"/>
          <w:sz w:val="24"/>
          <w:szCs w:val="24"/>
        </w:rPr>
        <w:t>（五）响应文件语言：简体中文</w:t>
      </w:r>
    </w:p>
    <w:p>
      <w:pPr>
        <w:snapToGrid w:val="0"/>
        <w:spacing w:line="400" w:lineRule="exact"/>
        <w:ind w:firstLine="360" w:firstLineChars="150"/>
        <w:outlineLvl w:val="2"/>
        <w:rPr>
          <w:rFonts w:ascii="方正仿宋_GBK" w:hAnsi="宋体" w:eastAsia="方正仿宋_GBK"/>
          <w:sz w:val="24"/>
          <w:szCs w:val="24"/>
        </w:rPr>
      </w:pPr>
      <w:r>
        <w:rPr>
          <w:rFonts w:hint="eastAsia" w:ascii="方正仿宋_GBK" w:hAnsi="宋体" w:eastAsia="方正仿宋_GBK"/>
          <w:sz w:val="24"/>
          <w:szCs w:val="24"/>
        </w:rPr>
        <w:t>（六）供应商参与人员</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各供应商应当派1名代表参与谈判，至少1人应为法定代表人（或其授权代表）或自然人（供应商为自然人）。</w:t>
      </w:r>
    </w:p>
    <w:p>
      <w:pPr>
        <w:pStyle w:val="5"/>
        <w:adjustRightInd w:val="0"/>
        <w:snapToGrid w:val="0"/>
        <w:spacing w:line="400" w:lineRule="exact"/>
        <w:ind w:firstLine="480" w:firstLineChars="200"/>
        <w:rPr>
          <w:rFonts w:ascii="方正仿宋_GBK" w:hAnsi="宋体" w:eastAsia="方正仿宋_GBK"/>
          <w:sz w:val="24"/>
        </w:rPr>
      </w:pPr>
      <w:bookmarkStart w:id="117" w:name="_Toc14702"/>
      <w:bookmarkStart w:id="118" w:name="_Toc6242"/>
      <w:bookmarkStart w:id="119" w:name="_Toc11417"/>
      <w:bookmarkStart w:id="120" w:name="_Toc65660358"/>
      <w:r>
        <w:rPr>
          <w:rFonts w:hint="eastAsia" w:ascii="方正仿宋_GBK" w:hAnsi="宋体" w:eastAsia="方正仿宋_GBK"/>
          <w:sz w:val="24"/>
        </w:rPr>
        <w:t>四、成交供应商的确定和变更</w:t>
      </w:r>
      <w:bookmarkEnd w:id="117"/>
      <w:bookmarkEnd w:id="118"/>
      <w:bookmarkEnd w:id="119"/>
      <w:bookmarkEnd w:id="120"/>
    </w:p>
    <w:p>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（一）成交供应商的确认</w:t>
      </w:r>
    </w:p>
    <w:p>
      <w:pPr>
        <w:snapToGrid w:val="0"/>
        <w:spacing w:line="400" w:lineRule="exact"/>
        <w:ind w:firstLine="480" w:firstLineChars="200"/>
        <w:rPr>
          <w:rFonts w:ascii="方正仿宋_GBK" w:hAnsi="宋体" w:eastAsia="方正仿宋_GBK"/>
          <w:sz w:val="24"/>
          <w:szCs w:val="24"/>
        </w:rPr>
      </w:pPr>
      <w:r>
        <w:rPr>
          <w:rFonts w:hint="eastAsia" w:ascii="方正仿宋_GBK" w:hAnsi="方正仿宋_GBK" w:eastAsia="方正仿宋_GBK" w:cs="方正仿宋_GBK"/>
          <w:sz w:val="24"/>
          <w:szCs w:val="24"/>
        </w:rPr>
        <w:t>采购人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r>
        <w:rPr>
          <w:rFonts w:hint="eastAsia" w:ascii="方正仿宋_GBK" w:hAnsi="宋体" w:eastAsia="方正仿宋_GBK"/>
          <w:sz w:val="24"/>
          <w:szCs w:val="24"/>
        </w:rPr>
        <w:t>。</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（二）成交供应商的变更</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2.成交供应商无充分理由放弃成交的，采购人将向同级财政部门报告，财政部门将根据相关法律法规的规定进行处理。</w:t>
      </w:r>
    </w:p>
    <w:p>
      <w:pPr>
        <w:pStyle w:val="5"/>
        <w:adjustRightInd w:val="0"/>
        <w:snapToGrid w:val="0"/>
        <w:spacing w:line="400" w:lineRule="exact"/>
        <w:ind w:firstLine="480" w:firstLineChars="200"/>
        <w:rPr>
          <w:rFonts w:ascii="方正仿宋_GBK" w:hAnsi="宋体" w:eastAsia="方正仿宋_GBK"/>
          <w:sz w:val="24"/>
        </w:rPr>
      </w:pPr>
      <w:bookmarkStart w:id="121" w:name="_Toc65660359"/>
      <w:bookmarkStart w:id="122" w:name="_Toc29821"/>
      <w:bookmarkStart w:id="123" w:name="_Toc1092"/>
      <w:bookmarkStart w:id="124" w:name="_Toc11942"/>
      <w:r>
        <w:rPr>
          <w:rFonts w:hint="eastAsia" w:ascii="方正仿宋_GBK" w:hAnsi="宋体" w:eastAsia="方正仿宋_GBK"/>
          <w:sz w:val="24"/>
        </w:rPr>
        <w:t>五、成交通知</w:t>
      </w:r>
      <w:bookmarkEnd w:id="121"/>
      <w:bookmarkEnd w:id="122"/>
      <w:bookmarkEnd w:id="123"/>
      <w:bookmarkEnd w:id="124"/>
    </w:p>
    <w:p>
      <w:pPr>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（一）成交供应商确定后，采购人将在奉节县人民医院官网上发布成交结果公告。</w:t>
      </w:r>
    </w:p>
    <w:p>
      <w:pPr>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（二）结果公告发出同时，采购人将以书面形式发出《成交通知书》。《成交通知书》一经发出即发生法律效力。</w:t>
      </w:r>
    </w:p>
    <w:p>
      <w:pPr>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（三）《成交通知书》将作为签订合同的依据。</w:t>
      </w:r>
    </w:p>
    <w:p>
      <w:pPr>
        <w:pStyle w:val="5"/>
        <w:adjustRightInd w:val="0"/>
        <w:snapToGrid w:val="0"/>
        <w:spacing w:line="400" w:lineRule="exact"/>
        <w:ind w:firstLine="480" w:firstLineChars="200"/>
        <w:rPr>
          <w:rFonts w:ascii="方正仿宋_GBK" w:hAnsi="宋体" w:eastAsia="方正仿宋_GBK"/>
          <w:sz w:val="24"/>
        </w:rPr>
      </w:pPr>
      <w:bookmarkStart w:id="125" w:name="_Toc65660360"/>
      <w:bookmarkStart w:id="126" w:name="_Toc16355"/>
      <w:bookmarkStart w:id="127" w:name="_Toc30909"/>
      <w:bookmarkStart w:id="128" w:name="_Toc1010"/>
      <w:r>
        <w:rPr>
          <w:rFonts w:hint="eastAsia" w:ascii="方正仿宋_GBK" w:hAnsi="宋体" w:eastAsia="方正仿宋_GBK"/>
          <w:sz w:val="24"/>
        </w:rPr>
        <w:t>六、关于质疑和投诉</w:t>
      </w:r>
      <w:bookmarkEnd w:id="125"/>
      <w:bookmarkEnd w:id="126"/>
      <w:bookmarkEnd w:id="127"/>
      <w:bookmarkEnd w:id="128"/>
    </w:p>
    <w:p>
      <w:pPr>
        <w:spacing w:line="400" w:lineRule="exact"/>
        <w:ind w:firstLine="360" w:firstLineChars="150"/>
        <w:outlineLvl w:val="2"/>
        <w:rPr>
          <w:rFonts w:ascii="方正仿宋_GBK" w:hAnsi="宋体" w:eastAsia="方正仿宋_GBK"/>
          <w:sz w:val="24"/>
          <w:szCs w:val="24"/>
        </w:rPr>
      </w:pPr>
      <w:r>
        <w:rPr>
          <w:rFonts w:hint="eastAsia" w:ascii="方正仿宋_GBK" w:hAnsi="宋体" w:eastAsia="方正仿宋_GBK"/>
          <w:sz w:val="24"/>
          <w:szCs w:val="24"/>
        </w:rPr>
        <w:t xml:space="preserve"> （一）质疑</w:t>
      </w:r>
    </w:p>
    <w:p>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供应商认为采购文件、采购过程和成交结果使自己的权益收到伤害的，可向采购人或采购人以书面形式提出质疑。</w:t>
      </w:r>
    </w:p>
    <w:p>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 xml:space="preserve">提出质疑的应当是参与所质疑项目采购活动的供应商。 </w:t>
      </w:r>
    </w:p>
    <w:p>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1.质疑时限、内容</w:t>
      </w:r>
    </w:p>
    <w:p>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1.1供应商认为采购文件、采购过程、成交结果使自己的权益受到损害的，可以在知道或者应知其权益受到损害之日起7个工作日内，以书面形式向采购人提出质疑。</w:t>
      </w:r>
    </w:p>
    <w:p>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1.2供应商提出质疑应当提交质疑函和必要的证明材料，质疑函应当包括下列内容：</w:t>
      </w:r>
    </w:p>
    <w:p>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1.2.1供应商的姓名或者名称、地址、邮编、联系人及联系电话；</w:t>
      </w:r>
    </w:p>
    <w:p>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1.2.2</w:t>
      </w:r>
      <w:r>
        <w:rPr>
          <w:rFonts w:hint="eastAsia" w:ascii="方正仿宋_GBK" w:hAnsi="宋体" w:eastAsia="方正仿宋_GBK"/>
          <w:sz w:val="24"/>
          <w:szCs w:val="24"/>
        </w:rPr>
        <w:t>质疑项目的项目名称、项目号以及采购执行编号</w:t>
      </w:r>
      <w:r>
        <w:rPr>
          <w:rFonts w:hint="eastAsia" w:ascii="方正仿宋_GBK" w:hAnsi="仿宋" w:eastAsia="方正仿宋_GBK" w:cs="仿宋"/>
          <w:sz w:val="24"/>
        </w:rPr>
        <w:t>；</w:t>
      </w:r>
    </w:p>
    <w:p>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1.2.3具体、明确的质疑事项和与质疑事项相关的请求；</w:t>
      </w:r>
    </w:p>
    <w:p>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1.2.4事实依据；</w:t>
      </w:r>
    </w:p>
    <w:p>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1.2.5必要的法律依据；</w:t>
      </w:r>
    </w:p>
    <w:p>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1.2.6提出质疑的日期；</w:t>
      </w:r>
    </w:p>
    <w:p>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1.2.7营业执照（或事业单位法人证书，或个体工商户营业执照或有效的自然人身份证明）复印件；</w:t>
      </w:r>
    </w:p>
    <w:p>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1.2.8法定代表人授权委托书原件、法定代表人身份证复印件和其授权代表的身份证复印件（供应商为自然人的提供自然人身份证复印件）；</w:t>
      </w:r>
    </w:p>
    <w:p>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1.3供应商为自然人的，质疑函应当由本人签字；供应商为法人或者其他组织的，质疑函应当由法定代表人、主要负责人，或者其授权代表签字或者盖章，并加盖公章。</w:t>
      </w:r>
    </w:p>
    <w:p>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2.质疑答复</w:t>
      </w:r>
    </w:p>
    <w:p>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采购人应当在收到供应商的书面质疑后七个工作日内作出答复，并以书面形式通知质疑供应商和其他有关供应商。</w:t>
      </w:r>
    </w:p>
    <w:p>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3.其他</w:t>
      </w:r>
    </w:p>
    <w:p>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3.1供应商应按照《政府采购质疑和投诉办法》（财政部令第94号）及相关法律法规要求，在法定质疑期内一次性提出针对同一采购程序环节的质疑。</w:t>
      </w:r>
    </w:p>
    <w:p>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3.2质疑函范本可在财政部门户网站和中国政府采购网下载。</w:t>
      </w:r>
    </w:p>
    <w:p>
      <w:pPr>
        <w:spacing w:line="400" w:lineRule="exact"/>
        <w:ind w:right="12" w:firstLine="480"/>
        <w:outlineLvl w:val="2"/>
        <w:rPr>
          <w:rFonts w:ascii="方正仿宋_GBK" w:hAnsi="仿宋" w:eastAsia="方正仿宋_GBK" w:cs="仿宋"/>
          <w:sz w:val="24"/>
        </w:rPr>
      </w:pPr>
      <w:r>
        <w:rPr>
          <w:rFonts w:hint="eastAsia" w:ascii="方正仿宋_GBK" w:hAnsi="仿宋" w:eastAsia="方正仿宋_GBK" w:cs="仿宋"/>
          <w:sz w:val="24"/>
        </w:rPr>
        <w:t>（二）投诉</w:t>
      </w:r>
    </w:p>
    <w:p>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1.供应商对采购人的答复不满意，或者采购人未在规定时间内作出答复的，可以在答复期满后15个工作日内按照相关法律法规向财政部门提起投诉。</w:t>
      </w:r>
    </w:p>
    <w:p>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2.供应商应按照《政府采购质疑和投诉办法》（财政部令第94号）及相关法律法规要求递交投诉书和必要的证明材料。投诉书范本可在财政部门户网站和中国政府采购网下载。</w:t>
      </w:r>
    </w:p>
    <w:p>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pPr>
        <w:spacing w:line="400" w:lineRule="exact"/>
        <w:ind w:firstLine="480" w:firstLineChars="200"/>
        <w:rPr>
          <w:rFonts w:ascii="方正仿宋_GBK" w:hAnsi="宋体" w:eastAsia="方正仿宋_GBK"/>
          <w:sz w:val="24"/>
          <w:szCs w:val="24"/>
        </w:rPr>
      </w:pPr>
      <w:r>
        <w:rPr>
          <w:rFonts w:hint="eastAsia" w:ascii="方正仿宋_GBK" w:hAnsi="仿宋" w:eastAsia="方正仿宋_GBK" w:cs="仿宋"/>
          <w:sz w:val="24"/>
        </w:rPr>
        <w:t>4.在确定受理投诉后，财政部门自受理投诉之日起30个工作日内（需要检验、检测、鉴定、专家评审以及需要投诉人补正材料的，所需时间不计算在投诉处理期限内）对投诉事项做出处理决定。</w:t>
      </w:r>
    </w:p>
    <w:p>
      <w:pPr>
        <w:pStyle w:val="5"/>
        <w:adjustRightInd w:val="0"/>
        <w:snapToGrid w:val="0"/>
        <w:spacing w:line="400" w:lineRule="exact"/>
        <w:ind w:firstLine="480" w:firstLineChars="200"/>
        <w:rPr>
          <w:rFonts w:ascii="方正仿宋_GBK" w:hAnsi="宋体" w:eastAsia="方正仿宋_GBK"/>
          <w:sz w:val="24"/>
        </w:rPr>
      </w:pPr>
      <w:bookmarkStart w:id="129" w:name="_Toc1967"/>
      <w:bookmarkStart w:id="130" w:name="_Toc65660361"/>
      <w:bookmarkStart w:id="131" w:name="_Toc16648"/>
      <w:bookmarkStart w:id="132" w:name="_Toc3127"/>
      <w:r>
        <w:rPr>
          <w:rFonts w:hint="eastAsia" w:ascii="方正仿宋_GBK" w:hAnsi="宋体" w:eastAsia="方正仿宋_GBK"/>
          <w:sz w:val="24"/>
        </w:rPr>
        <w:t>七、签订合同</w:t>
      </w:r>
      <w:bookmarkEnd w:id="129"/>
      <w:bookmarkEnd w:id="130"/>
      <w:bookmarkEnd w:id="131"/>
      <w:bookmarkEnd w:id="132"/>
    </w:p>
    <w:p>
      <w:pPr>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方正仿宋_GBK" w:eastAsia="方正仿宋_GBK"/>
          <w:sz w:val="24"/>
        </w:rPr>
        <w:t>采购人原则上应在成交通知书发出之日起二十日内和成交供应商签订政府采购合同，无正当理由不得拒绝或拖延合同签订</w:t>
      </w:r>
      <w:r>
        <w:rPr>
          <w:rFonts w:hint="eastAsia" w:ascii="方正仿宋_GBK" w:hAnsi="宋体" w:eastAsia="方正仿宋_GBK"/>
          <w:sz w:val="24"/>
          <w:szCs w:val="24"/>
        </w:rPr>
        <w:t>。所签订的合同不得对竞争性谈判文件和供应商的响应文件作实质性修改。其他未尽事宜由采购人和成交供应商在采购合同中详细约定。</w:t>
      </w:r>
    </w:p>
    <w:p>
      <w:pPr>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rPr>
        <w:t>采购人应当自合同签订之日起7个工作日内，在“政府采购业务管理系统”进行合同登记备案；2个工作日内按相关管理要求在重庆市政府采购网上公告政府采购合同，但政府采购合同中涉及国家秘密、商业秘密的内容除外。未按要求公告及备案的，应当及时进行补充公告及备案。</w:t>
      </w:r>
    </w:p>
    <w:p>
      <w:pPr>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（三）竞争性谈判文件、供应商的响应文件及澄清文件等，均为签订政府采购合同的依据。</w:t>
      </w:r>
    </w:p>
    <w:p>
      <w:pPr>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（四）合同生效条款由供需双方约定，法律、行政法规规定应当办理批准、登记等手续后生效的合同，依照其规定。</w:t>
      </w:r>
    </w:p>
    <w:p>
      <w:pPr>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（五）合同原则上应按照《重庆市政府采购合同》签订，相关单位要求适用合同通用格式版本的，应按其要求另行签订其他合同。</w:t>
      </w:r>
    </w:p>
    <w:p>
      <w:pPr>
        <w:spacing w:line="400" w:lineRule="exact"/>
        <w:ind w:firstLine="360" w:firstLineChars="150"/>
        <w:rPr>
          <w:rFonts w:ascii="方正仿宋_GBK" w:hAnsi="宋体" w:eastAsia="方正仿宋_GBK"/>
          <w:sz w:val="24"/>
          <w:szCs w:val="24"/>
        </w:rPr>
      </w:pPr>
      <w:r>
        <w:rPr>
          <w:rFonts w:hint="eastAsia" w:ascii="方正仿宋_GBK" w:hAnsi="宋体" w:eastAsia="方正仿宋_GBK"/>
          <w:sz w:val="24"/>
          <w:szCs w:val="24"/>
        </w:rPr>
        <w:t>（六）采购人要求成交供应商提供履约保证金的，应当在竞争性谈判文件中予以约定。成交供应商履约完毕后，采购人根据采购文件规定无息退还其履约保证金。</w:t>
      </w:r>
    </w:p>
    <w:p>
      <w:pPr>
        <w:pStyle w:val="5"/>
        <w:adjustRightInd w:val="0"/>
        <w:snapToGrid w:val="0"/>
        <w:spacing w:line="400" w:lineRule="exact"/>
        <w:ind w:firstLine="480" w:firstLineChars="200"/>
        <w:rPr>
          <w:rFonts w:ascii="方正仿宋_GBK" w:hAnsi="宋体" w:eastAsia="方正仿宋_GBK"/>
          <w:sz w:val="24"/>
        </w:rPr>
      </w:pPr>
      <w:bookmarkStart w:id="133" w:name="_Toc14517"/>
      <w:r>
        <w:rPr>
          <w:rFonts w:hint="eastAsia" w:ascii="方正仿宋_GBK" w:hAnsi="宋体" w:eastAsia="方正仿宋_GBK"/>
          <w:sz w:val="24"/>
        </w:rPr>
        <w:t>八、项目验收</w:t>
      </w:r>
      <w:bookmarkEnd w:id="133"/>
    </w:p>
    <w:p>
      <w:pPr>
        <w:spacing w:line="400" w:lineRule="exact"/>
        <w:ind w:firstLine="360" w:firstLineChars="150"/>
        <w:rPr>
          <w:rFonts w:ascii="方正仿宋_GBK" w:hAnsi="宋体" w:eastAsia="方正仿宋_GBK"/>
          <w:sz w:val="24"/>
          <w:szCs w:val="24"/>
        </w:rPr>
      </w:pPr>
      <w:r>
        <w:rPr>
          <w:rFonts w:hint="eastAsia" w:ascii="方正仿宋_GBK" w:hAnsi="方正仿宋_GBK" w:eastAsia="方正仿宋_GBK"/>
          <w:sz w:val="24"/>
        </w:rPr>
        <w:t>合同执行完毕，采购人或采购人原则上应在7个工作日内组织履约情况验收，不得无故拖延或附加额外条件。</w:t>
      </w:r>
    </w:p>
    <w:p>
      <w:pPr>
        <w:pStyle w:val="5"/>
        <w:adjustRightInd w:val="0"/>
        <w:snapToGrid w:val="0"/>
        <w:spacing w:line="400" w:lineRule="exact"/>
        <w:ind w:firstLine="480" w:firstLineChars="200"/>
        <w:rPr>
          <w:rFonts w:ascii="方正仿宋_GBK" w:hAnsi="宋体" w:eastAsia="方正仿宋_GBK"/>
          <w:sz w:val="24"/>
        </w:rPr>
      </w:pPr>
      <w:bookmarkStart w:id="134" w:name="_Toc18609"/>
      <w:bookmarkStart w:id="135" w:name="_Toc1715"/>
      <w:bookmarkStart w:id="136" w:name="_Toc23445"/>
      <w:bookmarkStart w:id="137" w:name="_Toc65660364"/>
      <w:r>
        <w:rPr>
          <w:rFonts w:hint="eastAsia" w:ascii="方正仿宋_GBK" w:hAnsi="宋体" w:eastAsia="方正仿宋_GBK"/>
          <w:sz w:val="24"/>
        </w:rPr>
        <w:t>九、政府采购信用融资</w:t>
      </w:r>
      <w:bookmarkEnd w:id="134"/>
      <w:bookmarkEnd w:id="135"/>
      <w:bookmarkEnd w:id="136"/>
      <w:bookmarkEnd w:id="137"/>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供应商参与重庆市政府采购活动，成为成交供应商，并与采购人签订政府采购合同后，可按照重庆市政府采购支持中小企业信用融资办法的规定，向开展政府采购信用融资业务的银行申请贷款。具体内容详见重庆市政府采购网“信用融资”信息专栏。</w:t>
      </w:r>
    </w:p>
    <w:p>
      <w:pPr>
        <w:spacing w:line="360" w:lineRule="auto"/>
        <w:ind w:firstLine="480" w:firstLineChars="200"/>
        <w:rPr>
          <w:rFonts w:ascii="宋体" w:hAnsi="宋体"/>
          <w:sz w:val="24"/>
          <w:szCs w:val="24"/>
        </w:rPr>
        <w:sectPr>
          <w:pgSz w:w="11907" w:h="16840"/>
          <w:pgMar w:top="1134" w:right="1191" w:bottom="1134" w:left="1304" w:header="964" w:footer="992" w:gutter="0"/>
          <w:pgNumType w:fmt="numberInDash"/>
          <w:cols w:space="720" w:num="1"/>
          <w:docGrid w:linePitch="312" w:charSpace="0"/>
        </w:sectPr>
      </w:pPr>
    </w:p>
    <w:bookmarkEnd w:id="62"/>
    <w:p>
      <w:pPr>
        <w:pStyle w:val="5"/>
        <w:spacing w:line="360" w:lineRule="auto"/>
        <w:jc w:val="center"/>
        <w:rPr>
          <w:rFonts w:ascii="方正小标宋_GBK" w:eastAsia="方正小标宋_GBK"/>
          <w:b w:val="0"/>
          <w:sz w:val="36"/>
          <w:szCs w:val="30"/>
        </w:rPr>
      </w:pPr>
      <w:bookmarkStart w:id="138" w:name="_Toc12789059"/>
      <w:bookmarkStart w:id="139" w:name="_Toc11641055"/>
      <w:bookmarkStart w:id="140" w:name="_Toc65660365"/>
      <w:bookmarkStart w:id="141" w:name="_Toc28162"/>
      <w:bookmarkStart w:id="142" w:name="_Toc9102"/>
      <w:bookmarkStart w:id="143" w:name="_Toc14861"/>
      <w:r>
        <w:rPr>
          <w:rFonts w:hint="eastAsia" w:ascii="方正小标宋_GBK" w:eastAsia="方正小标宋_GBK"/>
          <w:b w:val="0"/>
          <w:sz w:val="36"/>
          <w:szCs w:val="30"/>
        </w:rPr>
        <w:t xml:space="preserve">第六篇  </w:t>
      </w:r>
      <w:bookmarkEnd w:id="138"/>
      <w:bookmarkEnd w:id="139"/>
      <w:r>
        <w:rPr>
          <w:rFonts w:hint="eastAsia" w:ascii="方正小标宋_GBK" w:eastAsia="方正小标宋_GBK"/>
          <w:b w:val="0"/>
          <w:sz w:val="36"/>
          <w:szCs w:val="30"/>
        </w:rPr>
        <w:t>合同草案条款</w:t>
      </w:r>
      <w:bookmarkEnd w:id="140"/>
      <w:bookmarkEnd w:id="141"/>
      <w:bookmarkEnd w:id="142"/>
      <w:bookmarkEnd w:id="143"/>
    </w:p>
    <w:p>
      <w:pPr>
        <w:spacing w:line="400" w:lineRule="exact"/>
        <w:ind w:right="12" w:firstLine="480"/>
        <w:rPr>
          <w:rFonts w:ascii="方正仿宋_GBK" w:hAnsi="仿宋" w:eastAsia="方正仿宋_GBK" w:cs="仿宋"/>
          <w:sz w:val="24"/>
        </w:rPr>
      </w:pPr>
    </w:p>
    <w:p>
      <w:pPr>
        <w:spacing w:line="400" w:lineRule="exact"/>
        <w:ind w:right="12" w:firstLine="480"/>
        <w:rPr>
          <w:rFonts w:ascii="方正仿宋_GBK" w:hAnsi="仿宋" w:eastAsia="方正仿宋_GBK" w:cs="仿宋"/>
          <w:sz w:val="24"/>
        </w:rPr>
        <w:sectPr>
          <w:footerReference r:id="rId8" w:type="default"/>
          <w:footerReference r:id="rId9" w:type="even"/>
          <w:pgSz w:w="11907" w:h="16840"/>
          <w:pgMar w:top="1134" w:right="1191" w:bottom="1134" w:left="1304" w:header="964" w:footer="992" w:gutter="0"/>
          <w:pgNumType w:fmt="numberInDash"/>
          <w:cols w:space="720" w:num="1"/>
          <w:docGrid w:linePitch="312" w:charSpace="0"/>
        </w:sectPr>
      </w:pPr>
    </w:p>
    <w:p>
      <w:pPr>
        <w:rPr>
          <w:rFonts w:ascii="方正仿宋_GBK" w:eastAsia="方正仿宋_GBK"/>
          <w:sz w:val="24"/>
        </w:rPr>
      </w:pPr>
      <w:bookmarkStart w:id="144" w:name="_Toc303945820"/>
      <w:bookmarkStart w:id="145" w:name="_Toc148265480"/>
      <w:r>
        <w:rPr>
          <w:rFonts w:hint="eastAsia" w:ascii="方正仿宋_GBK" w:eastAsia="方正仿宋_GBK"/>
          <w:sz w:val="24"/>
        </w:rPr>
        <w:t>附页：合同格式</w:t>
      </w:r>
      <w:bookmarkEnd w:id="144"/>
      <w:bookmarkEnd w:id="145"/>
    </w:p>
    <w:p>
      <w:pPr>
        <w:tabs>
          <w:tab w:val="left" w:pos="9000"/>
        </w:tabs>
        <w:spacing w:line="276" w:lineRule="auto"/>
        <w:jc w:val="center"/>
        <w:rPr>
          <w:rFonts w:ascii="方正仿宋_GBK" w:eastAsia="方正仿宋_GBK"/>
          <w:sz w:val="24"/>
        </w:rPr>
      </w:pPr>
    </w:p>
    <w:p>
      <w:pPr>
        <w:spacing w:line="500" w:lineRule="exact"/>
        <w:jc w:val="center"/>
        <w:outlineLvl w:val="1"/>
        <w:rPr>
          <w:rFonts w:ascii="方正仿宋_GBK" w:eastAsia="方正仿宋_GBK"/>
          <w:b/>
          <w:sz w:val="44"/>
        </w:rPr>
      </w:pPr>
      <w:r>
        <w:rPr>
          <w:rFonts w:hint="eastAsia" w:ascii="方正仿宋_GBK" w:eastAsia="方正仿宋_GBK"/>
          <w:b/>
          <w:sz w:val="44"/>
        </w:rPr>
        <w:t>奉节县人民医院采购购销合同</w:t>
      </w:r>
    </w:p>
    <w:p>
      <w:pPr>
        <w:spacing w:line="500" w:lineRule="exact"/>
        <w:jc w:val="center"/>
        <w:outlineLvl w:val="1"/>
        <w:rPr>
          <w:rFonts w:ascii="方正仿宋_GBK" w:eastAsia="方正仿宋_GBK"/>
          <w:sz w:val="36"/>
          <w:szCs w:val="36"/>
        </w:rPr>
      </w:pPr>
      <w:r>
        <w:rPr>
          <w:rFonts w:hint="eastAsia" w:ascii="方正仿宋_GBK" w:eastAsia="方正仿宋_GBK"/>
          <w:sz w:val="36"/>
          <w:szCs w:val="36"/>
        </w:rPr>
        <w:t>（竞争性比选）</w:t>
      </w:r>
    </w:p>
    <w:p>
      <w:pPr>
        <w:spacing w:line="500" w:lineRule="exact"/>
        <w:jc w:val="center"/>
        <w:outlineLvl w:val="1"/>
        <w:rPr>
          <w:rFonts w:ascii="方正仿宋_GBK" w:eastAsia="方正仿宋_GBK"/>
        </w:rPr>
      </w:pPr>
      <w:r>
        <w:rPr>
          <w:rFonts w:hint="eastAsia" w:ascii="方正仿宋_GBK" w:eastAsia="方正仿宋_GBK"/>
        </w:rPr>
        <w:t>（项目号：     ）</w:t>
      </w:r>
    </w:p>
    <w:p>
      <w:pPr>
        <w:spacing w:line="500" w:lineRule="exact"/>
        <w:rPr>
          <w:rFonts w:ascii="方正仿宋_GBK" w:eastAsia="方正仿宋_GBK"/>
          <w:sz w:val="24"/>
        </w:rPr>
      </w:pPr>
      <w:r>
        <w:rPr>
          <w:rFonts w:hint="eastAsia" w:ascii="方正仿宋_GBK" w:eastAsia="方正仿宋_GBK"/>
          <w:sz w:val="24"/>
        </w:rPr>
        <w:t>甲方（需方）：</w:t>
      </w:r>
      <w:r>
        <w:rPr>
          <w:rFonts w:hint="eastAsia" w:ascii="方正仿宋_GBK" w:eastAsia="方正仿宋_GBK"/>
          <w:sz w:val="24"/>
          <w:szCs w:val="22"/>
        </w:rPr>
        <w:t xml:space="preserve">_            ___ </w:t>
      </w:r>
      <w:r>
        <w:rPr>
          <w:rFonts w:hint="eastAsia" w:ascii="方正仿宋_GBK" w:eastAsia="方正仿宋_GBK"/>
          <w:sz w:val="24"/>
        </w:rPr>
        <w:t xml:space="preserve">     计价单位：____万元_____</w:t>
      </w:r>
    </w:p>
    <w:p>
      <w:pPr>
        <w:spacing w:line="500" w:lineRule="exact"/>
        <w:rPr>
          <w:rFonts w:ascii="方正仿宋_GBK" w:eastAsia="方正仿宋_GBK"/>
          <w:sz w:val="24"/>
        </w:rPr>
      </w:pPr>
      <w:r>
        <w:rPr>
          <w:rFonts w:hint="eastAsia" w:ascii="方正仿宋_GBK" w:eastAsia="方正仿宋_GBK"/>
          <w:sz w:val="24"/>
        </w:rPr>
        <w:t>乙方（供方）：___________________________      计量单位：____万张_____</w:t>
      </w:r>
    </w:p>
    <w:p>
      <w:pPr>
        <w:spacing w:line="500" w:lineRule="exact"/>
        <w:rPr>
          <w:rFonts w:ascii="方正仿宋_GBK" w:eastAsia="方正仿宋_GBK"/>
          <w:sz w:val="24"/>
        </w:rPr>
      </w:pPr>
    </w:p>
    <w:p>
      <w:pPr>
        <w:spacing w:line="500" w:lineRule="exact"/>
        <w:rPr>
          <w:rFonts w:ascii="方正仿宋_GBK" w:eastAsia="方正仿宋_GBK"/>
          <w:sz w:val="24"/>
        </w:rPr>
      </w:pPr>
      <w:r>
        <w:rPr>
          <w:rFonts w:hint="eastAsia" w:ascii="方正仿宋_GBK" w:eastAsia="方正仿宋_GBK"/>
          <w:sz w:val="24"/>
        </w:rPr>
        <w:t>经双方协商一致，达成以下购销合同：</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873"/>
        <w:gridCol w:w="899"/>
        <w:gridCol w:w="1575"/>
        <w:gridCol w:w="2211"/>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pPr>
              <w:spacing w:line="500" w:lineRule="exact"/>
              <w:jc w:val="center"/>
              <w:rPr>
                <w:rFonts w:ascii="方正仿宋_GBK" w:eastAsia="方正仿宋_GBK"/>
                <w:sz w:val="24"/>
              </w:rPr>
            </w:pPr>
            <w:r>
              <w:rPr>
                <w:rFonts w:hint="eastAsia" w:ascii="方正仿宋_GBK" w:eastAsia="方正仿宋_GBK"/>
                <w:sz w:val="24"/>
              </w:rPr>
              <w:t>商品名称</w:t>
            </w:r>
          </w:p>
        </w:tc>
        <w:tc>
          <w:tcPr>
            <w:tcW w:w="1741" w:type="dxa"/>
            <w:vAlign w:val="center"/>
          </w:tcPr>
          <w:p>
            <w:pPr>
              <w:spacing w:line="500" w:lineRule="exact"/>
              <w:jc w:val="center"/>
              <w:rPr>
                <w:rFonts w:ascii="方正仿宋_GBK" w:eastAsia="方正仿宋_GBK"/>
                <w:sz w:val="24"/>
              </w:rPr>
            </w:pPr>
            <w:r>
              <w:rPr>
                <w:rFonts w:hint="eastAsia" w:ascii="方正仿宋_GBK" w:eastAsia="方正仿宋_GBK"/>
                <w:sz w:val="24"/>
              </w:rPr>
              <w:t>规格型号</w:t>
            </w:r>
          </w:p>
        </w:tc>
        <w:tc>
          <w:tcPr>
            <w:tcW w:w="984" w:type="dxa"/>
            <w:vAlign w:val="center"/>
          </w:tcPr>
          <w:p>
            <w:pPr>
              <w:spacing w:line="500" w:lineRule="exact"/>
              <w:jc w:val="center"/>
              <w:rPr>
                <w:rFonts w:ascii="方正仿宋_GBK" w:eastAsia="方正仿宋_GBK"/>
                <w:sz w:val="24"/>
              </w:rPr>
            </w:pPr>
            <w:r>
              <w:rPr>
                <w:rFonts w:hint="eastAsia" w:ascii="方正仿宋_GBK" w:eastAsia="方正仿宋_GBK"/>
                <w:sz w:val="24"/>
              </w:rPr>
              <w:t>数量</w:t>
            </w:r>
          </w:p>
        </w:tc>
        <w:tc>
          <w:tcPr>
            <w:tcW w:w="873" w:type="dxa"/>
            <w:vAlign w:val="center"/>
          </w:tcPr>
          <w:p>
            <w:pPr>
              <w:spacing w:line="500" w:lineRule="exact"/>
              <w:jc w:val="center"/>
              <w:rPr>
                <w:rFonts w:ascii="方正仿宋_GBK" w:eastAsia="方正仿宋_GBK"/>
                <w:sz w:val="24"/>
              </w:rPr>
            </w:pPr>
            <w:r>
              <w:rPr>
                <w:rFonts w:hint="eastAsia" w:ascii="方正仿宋_GBK" w:eastAsia="方正仿宋_GBK"/>
                <w:sz w:val="24"/>
              </w:rPr>
              <w:t>单价</w:t>
            </w:r>
          </w:p>
        </w:tc>
        <w:tc>
          <w:tcPr>
            <w:tcW w:w="899" w:type="dxa"/>
            <w:vAlign w:val="center"/>
          </w:tcPr>
          <w:p>
            <w:pPr>
              <w:spacing w:line="500" w:lineRule="exact"/>
              <w:jc w:val="center"/>
              <w:rPr>
                <w:rFonts w:ascii="方正仿宋_GBK" w:eastAsia="方正仿宋_GBK"/>
                <w:sz w:val="24"/>
              </w:rPr>
            </w:pPr>
            <w:r>
              <w:rPr>
                <w:rFonts w:hint="eastAsia" w:ascii="方正仿宋_GBK" w:eastAsia="方正仿宋_GBK"/>
                <w:sz w:val="24"/>
              </w:rPr>
              <w:t>总价</w:t>
            </w:r>
          </w:p>
        </w:tc>
        <w:tc>
          <w:tcPr>
            <w:tcW w:w="1575" w:type="dxa"/>
            <w:vAlign w:val="center"/>
          </w:tcPr>
          <w:p>
            <w:pPr>
              <w:spacing w:line="500" w:lineRule="exact"/>
              <w:jc w:val="center"/>
              <w:rPr>
                <w:rFonts w:ascii="方正仿宋_GBK" w:eastAsia="方正仿宋_GBK"/>
                <w:sz w:val="24"/>
              </w:rPr>
            </w:pPr>
            <w:r>
              <w:rPr>
                <w:rFonts w:hint="eastAsia" w:ascii="方正仿宋_GBK" w:eastAsia="方正仿宋_GBK"/>
                <w:sz w:val="24"/>
              </w:rPr>
              <w:t>交货时间</w:t>
            </w:r>
          </w:p>
        </w:tc>
        <w:tc>
          <w:tcPr>
            <w:tcW w:w="2211" w:type="dxa"/>
            <w:vAlign w:val="center"/>
          </w:tcPr>
          <w:p>
            <w:pPr>
              <w:spacing w:line="500" w:lineRule="exact"/>
              <w:jc w:val="center"/>
              <w:rPr>
                <w:rFonts w:ascii="方正仿宋_GBK" w:eastAsia="方正仿宋_GBK"/>
                <w:sz w:val="24"/>
              </w:rPr>
            </w:pPr>
            <w:r>
              <w:rPr>
                <w:rFonts w:hint="eastAsia" w:ascii="方正仿宋_GBK" w:eastAsia="方正仿宋_GBK"/>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pPr>
              <w:spacing w:line="500" w:lineRule="exact"/>
              <w:jc w:val="center"/>
              <w:rPr>
                <w:rFonts w:ascii="方正仿宋_GBK" w:eastAsia="方正仿宋_GBK"/>
                <w:sz w:val="24"/>
              </w:rPr>
            </w:pPr>
          </w:p>
        </w:tc>
        <w:tc>
          <w:tcPr>
            <w:tcW w:w="1741" w:type="dxa"/>
            <w:vAlign w:val="center"/>
          </w:tcPr>
          <w:p>
            <w:pPr>
              <w:spacing w:line="500" w:lineRule="exact"/>
              <w:jc w:val="center"/>
              <w:rPr>
                <w:rFonts w:ascii="方正仿宋_GBK" w:eastAsia="方正仿宋_GBK"/>
                <w:sz w:val="24"/>
              </w:rPr>
            </w:pPr>
          </w:p>
        </w:tc>
        <w:tc>
          <w:tcPr>
            <w:tcW w:w="984" w:type="dxa"/>
            <w:vAlign w:val="center"/>
          </w:tcPr>
          <w:p>
            <w:pPr>
              <w:spacing w:line="500" w:lineRule="exact"/>
              <w:jc w:val="center"/>
              <w:rPr>
                <w:rFonts w:ascii="方正仿宋_GBK" w:eastAsia="方正仿宋_GBK"/>
                <w:sz w:val="24"/>
              </w:rPr>
            </w:pPr>
          </w:p>
        </w:tc>
        <w:tc>
          <w:tcPr>
            <w:tcW w:w="873" w:type="dxa"/>
            <w:vAlign w:val="center"/>
          </w:tcPr>
          <w:p>
            <w:pPr>
              <w:spacing w:line="500" w:lineRule="exact"/>
              <w:jc w:val="center"/>
              <w:rPr>
                <w:rFonts w:ascii="方正仿宋_GBK" w:eastAsia="方正仿宋_GBK"/>
                <w:sz w:val="24"/>
              </w:rPr>
            </w:pPr>
          </w:p>
        </w:tc>
        <w:tc>
          <w:tcPr>
            <w:tcW w:w="899" w:type="dxa"/>
            <w:vAlign w:val="center"/>
          </w:tcPr>
          <w:p>
            <w:pPr>
              <w:spacing w:line="500" w:lineRule="exact"/>
              <w:jc w:val="center"/>
              <w:rPr>
                <w:rFonts w:ascii="方正仿宋_GBK" w:eastAsia="方正仿宋_GBK"/>
                <w:sz w:val="24"/>
              </w:rPr>
            </w:pPr>
          </w:p>
        </w:tc>
        <w:tc>
          <w:tcPr>
            <w:tcW w:w="1575" w:type="dxa"/>
            <w:vAlign w:val="center"/>
          </w:tcPr>
          <w:p>
            <w:pPr>
              <w:spacing w:line="500" w:lineRule="exact"/>
              <w:jc w:val="center"/>
              <w:rPr>
                <w:rFonts w:ascii="方正仿宋_GBK" w:eastAsia="方正仿宋_GBK"/>
                <w:sz w:val="24"/>
              </w:rPr>
            </w:pPr>
          </w:p>
        </w:tc>
        <w:tc>
          <w:tcPr>
            <w:tcW w:w="2211" w:type="dxa"/>
            <w:vAlign w:val="center"/>
          </w:tcPr>
          <w:p>
            <w:pPr>
              <w:spacing w:line="500" w:lineRule="exact"/>
              <w:jc w:val="center"/>
              <w:rPr>
                <w:rFonts w:ascii="方正仿宋_GBK"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pPr>
              <w:spacing w:line="500" w:lineRule="exact"/>
              <w:jc w:val="center"/>
              <w:rPr>
                <w:rFonts w:ascii="方正仿宋_GBK" w:eastAsia="方正仿宋_GBK"/>
                <w:sz w:val="24"/>
              </w:rPr>
            </w:pPr>
          </w:p>
        </w:tc>
        <w:tc>
          <w:tcPr>
            <w:tcW w:w="1741" w:type="dxa"/>
            <w:vAlign w:val="center"/>
          </w:tcPr>
          <w:p>
            <w:pPr>
              <w:spacing w:line="500" w:lineRule="exact"/>
              <w:jc w:val="center"/>
              <w:rPr>
                <w:rFonts w:ascii="方正仿宋_GBK" w:eastAsia="方正仿宋_GBK"/>
                <w:sz w:val="24"/>
              </w:rPr>
            </w:pPr>
          </w:p>
        </w:tc>
        <w:tc>
          <w:tcPr>
            <w:tcW w:w="984" w:type="dxa"/>
            <w:vAlign w:val="center"/>
          </w:tcPr>
          <w:p>
            <w:pPr>
              <w:spacing w:line="500" w:lineRule="exact"/>
              <w:jc w:val="center"/>
              <w:rPr>
                <w:rFonts w:ascii="方正仿宋_GBK" w:eastAsia="方正仿宋_GBK"/>
                <w:sz w:val="24"/>
              </w:rPr>
            </w:pPr>
          </w:p>
        </w:tc>
        <w:tc>
          <w:tcPr>
            <w:tcW w:w="873" w:type="dxa"/>
            <w:vAlign w:val="center"/>
          </w:tcPr>
          <w:p>
            <w:pPr>
              <w:spacing w:line="500" w:lineRule="exact"/>
              <w:jc w:val="center"/>
              <w:rPr>
                <w:rFonts w:ascii="方正仿宋_GBK" w:eastAsia="方正仿宋_GBK"/>
                <w:sz w:val="24"/>
              </w:rPr>
            </w:pPr>
          </w:p>
        </w:tc>
        <w:tc>
          <w:tcPr>
            <w:tcW w:w="899" w:type="dxa"/>
            <w:vAlign w:val="center"/>
          </w:tcPr>
          <w:p>
            <w:pPr>
              <w:spacing w:line="500" w:lineRule="exact"/>
              <w:jc w:val="center"/>
              <w:rPr>
                <w:rFonts w:ascii="方正仿宋_GBK" w:eastAsia="方正仿宋_GBK"/>
                <w:sz w:val="24"/>
              </w:rPr>
            </w:pPr>
          </w:p>
        </w:tc>
        <w:tc>
          <w:tcPr>
            <w:tcW w:w="1575" w:type="dxa"/>
            <w:vAlign w:val="center"/>
          </w:tcPr>
          <w:p>
            <w:pPr>
              <w:spacing w:line="500" w:lineRule="exact"/>
              <w:jc w:val="center"/>
              <w:rPr>
                <w:rFonts w:ascii="方正仿宋_GBK" w:eastAsia="方正仿宋_GBK"/>
                <w:sz w:val="24"/>
              </w:rPr>
            </w:pPr>
          </w:p>
        </w:tc>
        <w:tc>
          <w:tcPr>
            <w:tcW w:w="2211" w:type="dxa"/>
            <w:vAlign w:val="center"/>
          </w:tcPr>
          <w:p>
            <w:pPr>
              <w:spacing w:line="500" w:lineRule="exact"/>
              <w:jc w:val="center"/>
              <w:rPr>
                <w:rFonts w:ascii="方正仿宋_GBK"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pPr>
              <w:spacing w:line="500" w:lineRule="exact"/>
              <w:jc w:val="center"/>
              <w:rPr>
                <w:rFonts w:ascii="方正仿宋_GBK" w:eastAsia="方正仿宋_GBK"/>
                <w:sz w:val="24"/>
              </w:rPr>
            </w:pPr>
          </w:p>
        </w:tc>
        <w:tc>
          <w:tcPr>
            <w:tcW w:w="1741" w:type="dxa"/>
            <w:vAlign w:val="center"/>
          </w:tcPr>
          <w:p>
            <w:pPr>
              <w:spacing w:line="500" w:lineRule="exact"/>
              <w:jc w:val="center"/>
              <w:rPr>
                <w:rFonts w:ascii="方正仿宋_GBK" w:eastAsia="方正仿宋_GBK"/>
                <w:sz w:val="24"/>
              </w:rPr>
            </w:pPr>
          </w:p>
        </w:tc>
        <w:tc>
          <w:tcPr>
            <w:tcW w:w="984" w:type="dxa"/>
            <w:vAlign w:val="center"/>
          </w:tcPr>
          <w:p>
            <w:pPr>
              <w:spacing w:line="500" w:lineRule="exact"/>
              <w:jc w:val="center"/>
              <w:rPr>
                <w:rFonts w:ascii="方正仿宋_GBK" w:eastAsia="方正仿宋_GBK"/>
                <w:sz w:val="24"/>
              </w:rPr>
            </w:pPr>
          </w:p>
        </w:tc>
        <w:tc>
          <w:tcPr>
            <w:tcW w:w="873" w:type="dxa"/>
            <w:vAlign w:val="center"/>
          </w:tcPr>
          <w:p>
            <w:pPr>
              <w:spacing w:line="500" w:lineRule="exact"/>
              <w:jc w:val="center"/>
              <w:rPr>
                <w:rFonts w:ascii="方正仿宋_GBK" w:eastAsia="方正仿宋_GBK"/>
                <w:sz w:val="24"/>
              </w:rPr>
            </w:pPr>
          </w:p>
        </w:tc>
        <w:tc>
          <w:tcPr>
            <w:tcW w:w="899" w:type="dxa"/>
            <w:vAlign w:val="center"/>
          </w:tcPr>
          <w:p>
            <w:pPr>
              <w:spacing w:line="500" w:lineRule="exact"/>
              <w:jc w:val="center"/>
              <w:rPr>
                <w:rFonts w:ascii="方正仿宋_GBK" w:eastAsia="方正仿宋_GBK"/>
                <w:sz w:val="24"/>
              </w:rPr>
            </w:pPr>
          </w:p>
        </w:tc>
        <w:tc>
          <w:tcPr>
            <w:tcW w:w="1575" w:type="dxa"/>
            <w:vAlign w:val="center"/>
          </w:tcPr>
          <w:p>
            <w:pPr>
              <w:spacing w:line="500" w:lineRule="exact"/>
              <w:jc w:val="center"/>
              <w:rPr>
                <w:rFonts w:ascii="方正仿宋_GBK" w:eastAsia="方正仿宋_GBK"/>
                <w:sz w:val="24"/>
              </w:rPr>
            </w:pPr>
          </w:p>
        </w:tc>
        <w:tc>
          <w:tcPr>
            <w:tcW w:w="2211" w:type="dxa"/>
            <w:vAlign w:val="center"/>
          </w:tcPr>
          <w:p>
            <w:pPr>
              <w:spacing w:line="500" w:lineRule="exact"/>
              <w:jc w:val="center"/>
              <w:rPr>
                <w:rFonts w:ascii="方正仿宋_GBK"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pPr>
              <w:spacing w:line="500" w:lineRule="exact"/>
              <w:jc w:val="center"/>
              <w:rPr>
                <w:rFonts w:ascii="方正仿宋_GBK" w:eastAsia="方正仿宋_GBK"/>
                <w:sz w:val="24"/>
              </w:rPr>
            </w:pPr>
          </w:p>
        </w:tc>
        <w:tc>
          <w:tcPr>
            <w:tcW w:w="1741" w:type="dxa"/>
            <w:vAlign w:val="center"/>
          </w:tcPr>
          <w:p>
            <w:pPr>
              <w:spacing w:line="500" w:lineRule="exact"/>
              <w:jc w:val="center"/>
              <w:rPr>
                <w:rFonts w:ascii="方正仿宋_GBK" w:eastAsia="方正仿宋_GBK"/>
                <w:sz w:val="24"/>
              </w:rPr>
            </w:pPr>
          </w:p>
        </w:tc>
        <w:tc>
          <w:tcPr>
            <w:tcW w:w="984" w:type="dxa"/>
            <w:vAlign w:val="center"/>
          </w:tcPr>
          <w:p>
            <w:pPr>
              <w:spacing w:line="500" w:lineRule="exact"/>
              <w:jc w:val="center"/>
              <w:rPr>
                <w:rFonts w:ascii="方正仿宋_GBK" w:eastAsia="方正仿宋_GBK"/>
                <w:sz w:val="24"/>
              </w:rPr>
            </w:pPr>
          </w:p>
        </w:tc>
        <w:tc>
          <w:tcPr>
            <w:tcW w:w="873" w:type="dxa"/>
            <w:vAlign w:val="center"/>
          </w:tcPr>
          <w:p>
            <w:pPr>
              <w:spacing w:line="500" w:lineRule="exact"/>
              <w:jc w:val="center"/>
              <w:rPr>
                <w:rFonts w:ascii="方正仿宋_GBK" w:eastAsia="方正仿宋_GBK"/>
                <w:sz w:val="24"/>
              </w:rPr>
            </w:pPr>
          </w:p>
        </w:tc>
        <w:tc>
          <w:tcPr>
            <w:tcW w:w="899" w:type="dxa"/>
            <w:vAlign w:val="center"/>
          </w:tcPr>
          <w:p>
            <w:pPr>
              <w:spacing w:line="500" w:lineRule="exact"/>
              <w:jc w:val="center"/>
              <w:rPr>
                <w:rFonts w:ascii="方正仿宋_GBK" w:eastAsia="方正仿宋_GBK"/>
                <w:sz w:val="24"/>
              </w:rPr>
            </w:pPr>
          </w:p>
        </w:tc>
        <w:tc>
          <w:tcPr>
            <w:tcW w:w="1575" w:type="dxa"/>
            <w:vAlign w:val="center"/>
          </w:tcPr>
          <w:p>
            <w:pPr>
              <w:spacing w:line="500" w:lineRule="exact"/>
              <w:jc w:val="center"/>
              <w:rPr>
                <w:rFonts w:ascii="方正仿宋_GBK" w:eastAsia="方正仿宋_GBK"/>
                <w:sz w:val="24"/>
              </w:rPr>
            </w:pPr>
          </w:p>
        </w:tc>
        <w:tc>
          <w:tcPr>
            <w:tcW w:w="2211" w:type="dxa"/>
            <w:vAlign w:val="center"/>
          </w:tcPr>
          <w:p>
            <w:pPr>
              <w:spacing w:line="500" w:lineRule="exact"/>
              <w:jc w:val="center"/>
              <w:rPr>
                <w:rFonts w:ascii="方正仿宋_GBK"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4" w:hRule="atLeast"/>
        </w:trPr>
        <w:tc>
          <w:tcPr>
            <w:tcW w:w="1330" w:type="dxa"/>
            <w:tcBorders>
              <w:bottom w:val="single" w:color="auto" w:sz="4" w:space="0"/>
            </w:tcBorders>
            <w:vAlign w:val="center"/>
          </w:tcPr>
          <w:p>
            <w:pPr>
              <w:spacing w:line="500" w:lineRule="exact"/>
              <w:jc w:val="center"/>
              <w:rPr>
                <w:rFonts w:ascii="方正仿宋_GBK" w:eastAsia="方正仿宋_GBK"/>
                <w:sz w:val="24"/>
              </w:rPr>
            </w:pPr>
          </w:p>
        </w:tc>
        <w:tc>
          <w:tcPr>
            <w:tcW w:w="1741" w:type="dxa"/>
            <w:tcBorders>
              <w:bottom w:val="single" w:color="auto" w:sz="4" w:space="0"/>
            </w:tcBorders>
            <w:vAlign w:val="center"/>
          </w:tcPr>
          <w:p>
            <w:pPr>
              <w:spacing w:line="500" w:lineRule="exact"/>
              <w:jc w:val="center"/>
              <w:rPr>
                <w:rFonts w:ascii="方正仿宋_GBK" w:eastAsia="方正仿宋_GBK"/>
                <w:sz w:val="24"/>
              </w:rPr>
            </w:pPr>
          </w:p>
        </w:tc>
        <w:tc>
          <w:tcPr>
            <w:tcW w:w="984" w:type="dxa"/>
            <w:tcBorders>
              <w:bottom w:val="single" w:color="auto" w:sz="4" w:space="0"/>
            </w:tcBorders>
            <w:vAlign w:val="center"/>
          </w:tcPr>
          <w:p>
            <w:pPr>
              <w:spacing w:line="500" w:lineRule="exact"/>
              <w:jc w:val="center"/>
              <w:rPr>
                <w:rFonts w:ascii="方正仿宋_GBK" w:eastAsia="方正仿宋_GBK"/>
                <w:sz w:val="24"/>
              </w:rPr>
            </w:pPr>
          </w:p>
        </w:tc>
        <w:tc>
          <w:tcPr>
            <w:tcW w:w="873" w:type="dxa"/>
            <w:tcBorders>
              <w:bottom w:val="single" w:color="auto" w:sz="4" w:space="0"/>
            </w:tcBorders>
            <w:vAlign w:val="center"/>
          </w:tcPr>
          <w:p>
            <w:pPr>
              <w:spacing w:line="500" w:lineRule="exact"/>
              <w:jc w:val="center"/>
              <w:rPr>
                <w:rFonts w:ascii="方正仿宋_GBK" w:eastAsia="方正仿宋_GBK"/>
                <w:sz w:val="24"/>
              </w:rPr>
            </w:pPr>
          </w:p>
        </w:tc>
        <w:tc>
          <w:tcPr>
            <w:tcW w:w="899" w:type="dxa"/>
            <w:tcBorders>
              <w:bottom w:val="single" w:color="auto" w:sz="4" w:space="0"/>
            </w:tcBorders>
            <w:vAlign w:val="center"/>
          </w:tcPr>
          <w:p>
            <w:pPr>
              <w:spacing w:line="500" w:lineRule="exact"/>
              <w:jc w:val="center"/>
              <w:rPr>
                <w:rFonts w:ascii="方正仿宋_GBK" w:eastAsia="方正仿宋_GBK"/>
                <w:sz w:val="24"/>
              </w:rPr>
            </w:pPr>
          </w:p>
        </w:tc>
        <w:tc>
          <w:tcPr>
            <w:tcW w:w="1575" w:type="dxa"/>
            <w:tcBorders>
              <w:bottom w:val="single" w:color="auto" w:sz="4" w:space="0"/>
            </w:tcBorders>
            <w:vAlign w:val="center"/>
          </w:tcPr>
          <w:p>
            <w:pPr>
              <w:spacing w:line="500" w:lineRule="exact"/>
              <w:jc w:val="center"/>
              <w:rPr>
                <w:rFonts w:ascii="方正仿宋_GBK" w:eastAsia="方正仿宋_GBK"/>
                <w:sz w:val="24"/>
              </w:rPr>
            </w:pPr>
          </w:p>
        </w:tc>
        <w:tc>
          <w:tcPr>
            <w:tcW w:w="2211" w:type="dxa"/>
            <w:tcBorders>
              <w:bottom w:val="single" w:color="auto" w:sz="4" w:space="0"/>
            </w:tcBorders>
            <w:vAlign w:val="center"/>
          </w:tcPr>
          <w:p>
            <w:pPr>
              <w:spacing w:line="500" w:lineRule="exact"/>
              <w:jc w:val="center"/>
              <w:rPr>
                <w:rFonts w:ascii="方正仿宋_GBK"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pPr>
              <w:spacing w:line="500" w:lineRule="exact"/>
              <w:jc w:val="center"/>
              <w:rPr>
                <w:rFonts w:ascii="方正仿宋_GBK" w:eastAsia="方正仿宋_GBK"/>
                <w:sz w:val="24"/>
              </w:rPr>
            </w:pPr>
          </w:p>
        </w:tc>
        <w:tc>
          <w:tcPr>
            <w:tcW w:w="1741" w:type="dxa"/>
            <w:vAlign w:val="center"/>
          </w:tcPr>
          <w:p>
            <w:pPr>
              <w:spacing w:line="500" w:lineRule="exact"/>
              <w:jc w:val="center"/>
              <w:rPr>
                <w:rFonts w:ascii="方正仿宋_GBK" w:eastAsia="方正仿宋_GBK"/>
                <w:sz w:val="24"/>
              </w:rPr>
            </w:pPr>
          </w:p>
        </w:tc>
        <w:tc>
          <w:tcPr>
            <w:tcW w:w="984" w:type="dxa"/>
            <w:vAlign w:val="center"/>
          </w:tcPr>
          <w:p>
            <w:pPr>
              <w:spacing w:line="500" w:lineRule="exact"/>
              <w:jc w:val="center"/>
              <w:rPr>
                <w:rFonts w:ascii="方正仿宋_GBK" w:eastAsia="方正仿宋_GBK"/>
                <w:sz w:val="24"/>
              </w:rPr>
            </w:pPr>
          </w:p>
        </w:tc>
        <w:tc>
          <w:tcPr>
            <w:tcW w:w="873" w:type="dxa"/>
            <w:vAlign w:val="center"/>
          </w:tcPr>
          <w:p>
            <w:pPr>
              <w:spacing w:line="500" w:lineRule="exact"/>
              <w:jc w:val="center"/>
              <w:rPr>
                <w:rFonts w:ascii="方正仿宋_GBK" w:eastAsia="方正仿宋_GBK"/>
                <w:sz w:val="24"/>
              </w:rPr>
            </w:pPr>
          </w:p>
        </w:tc>
        <w:tc>
          <w:tcPr>
            <w:tcW w:w="899" w:type="dxa"/>
            <w:vAlign w:val="center"/>
          </w:tcPr>
          <w:p>
            <w:pPr>
              <w:spacing w:line="500" w:lineRule="exact"/>
              <w:jc w:val="center"/>
              <w:rPr>
                <w:rFonts w:ascii="方正仿宋_GBK" w:eastAsia="方正仿宋_GBK"/>
                <w:sz w:val="24"/>
              </w:rPr>
            </w:pPr>
          </w:p>
        </w:tc>
        <w:tc>
          <w:tcPr>
            <w:tcW w:w="1575" w:type="dxa"/>
            <w:vAlign w:val="center"/>
          </w:tcPr>
          <w:p>
            <w:pPr>
              <w:spacing w:line="500" w:lineRule="exact"/>
              <w:jc w:val="center"/>
              <w:rPr>
                <w:rFonts w:ascii="方正仿宋_GBK" w:eastAsia="方正仿宋_GBK"/>
                <w:sz w:val="24"/>
              </w:rPr>
            </w:pPr>
          </w:p>
        </w:tc>
        <w:tc>
          <w:tcPr>
            <w:tcW w:w="2211" w:type="dxa"/>
            <w:vAlign w:val="center"/>
          </w:tcPr>
          <w:p>
            <w:pPr>
              <w:spacing w:line="500" w:lineRule="exact"/>
              <w:jc w:val="center"/>
              <w:rPr>
                <w:rFonts w:ascii="方正仿宋_GBK"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vAlign w:val="center"/>
          </w:tcPr>
          <w:p>
            <w:pPr>
              <w:spacing w:line="500" w:lineRule="exact"/>
              <w:rPr>
                <w:rFonts w:ascii="方正仿宋_GBK" w:eastAsia="方正仿宋_GBK"/>
                <w:sz w:val="24"/>
              </w:rPr>
            </w:pPr>
            <w:r>
              <w:rPr>
                <w:rFonts w:hint="eastAsia" w:ascii="方正仿宋_GBK" w:eastAsia="方正仿宋_GBK"/>
                <w:sz w:val="24"/>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vAlign w:val="center"/>
          </w:tcPr>
          <w:p>
            <w:pPr>
              <w:spacing w:line="500" w:lineRule="exact"/>
              <w:rPr>
                <w:rFonts w:ascii="方正仿宋_GBK" w:eastAsia="方正仿宋_GBK"/>
                <w:sz w:val="24"/>
              </w:rPr>
            </w:pPr>
            <w:r>
              <w:rPr>
                <w:rFonts w:hint="eastAsia" w:ascii="方正仿宋_GBK" w:eastAsia="方正仿宋_GBK"/>
                <w:sz w:val="24"/>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tcPr>
          <w:p>
            <w:pPr>
              <w:spacing w:line="500" w:lineRule="exact"/>
              <w:rPr>
                <w:rFonts w:ascii="方正仿宋_GBK" w:eastAsia="方正仿宋_GBK"/>
                <w:sz w:val="24"/>
              </w:rPr>
            </w:pPr>
            <w:r>
              <w:rPr>
                <w:rFonts w:hint="eastAsia" w:ascii="方正仿宋_GBK" w:eastAsia="方正仿宋_GBK"/>
                <w:sz w:val="24"/>
              </w:rPr>
              <w:t>一、质量要求和技术标准。供方提供的商品必须是全新的，完全符合国家有关技术标准，供方的质量保证及售后服务承诺如下：</w:t>
            </w:r>
          </w:p>
          <w:p>
            <w:pPr>
              <w:spacing w:line="500" w:lineRule="exact"/>
              <w:rPr>
                <w:rFonts w:ascii="方正仿宋_GBK" w:eastAsia="方正仿宋_GBK"/>
                <w:sz w:val="24"/>
              </w:rPr>
            </w:pPr>
            <w:r>
              <w:rPr>
                <w:rFonts w:hint="eastAsia" w:ascii="方正仿宋_GBK" w:eastAsia="方正仿宋_GBK"/>
                <w:sz w:val="24"/>
              </w:rPr>
              <w:t>1.质保期限：</w:t>
            </w:r>
          </w:p>
          <w:p>
            <w:pPr>
              <w:spacing w:line="500" w:lineRule="exact"/>
              <w:rPr>
                <w:rFonts w:ascii="方正仿宋_GBK" w:eastAsia="方正仿宋_GBK"/>
                <w:sz w:val="24"/>
              </w:rPr>
            </w:pPr>
            <w:r>
              <w:rPr>
                <w:rFonts w:hint="eastAsia" w:ascii="方正仿宋_GBK" w:eastAsia="方正仿宋_GBK"/>
                <w:sz w:val="24"/>
              </w:rPr>
              <w:t>2.保修范围：</w:t>
            </w:r>
          </w:p>
          <w:p>
            <w:pPr>
              <w:spacing w:line="500" w:lineRule="exact"/>
              <w:rPr>
                <w:rFonts w:ascii="方正仿宋_GBK" w:eastAsia="方正仿宋_GBK"/>
                <w:sz w:val="24"/>
              </w:rPr>
            </w:pPr>
            <w:r>
              <w:rPr>
                <w:rFonts w:hint="eastAsia" w:ascii="方正仿宋_GBK" w:eastAsia="方正仿宋_GBK"/>
                <w:sz w:val="24"/>
              </w:rPr>
              <w:t>3.服务措施：</w:t>
            </w:r>
          </w:p>
          <w:p>
            <w:pPr>
              <w:spacing w:line="500" w:lineRule="exact"/>
              <w:rPr>
                <w:rFonts w:ascii="方正仿宋_GBK" w:eastAsia="方正仿宋_GBK"/>
                <w:sz w:val="24"/>
              </w:rPr>
            </w:pPr>
            <w:r>
              <w:rPr>
                <w:rFonts w:hint="eastAsia" w:ascii="方正仿宋_GBK" w:eastAsia="方正仿宋_GBK"/>
                <w:sz w:val="24"/>
              </w:rPr>
              <w:t>4.质保期后服务：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7"/>
          </w:tcPr>
          <w:p>
            <w:pPr>
              <w:spacing w:line="500" w:lineRule="exact"/>
              <w:rPr>
                <w:rFonts w:ascii="方正仿宋_GBK" w:eastAsia="方正仿宋_GBK"/>
                <w:sz w:val="24"/>
              </w:rPr>
            </w:pPr>
            <w:r>
              <w:rPr>
                <w:rFonts w:hint="eastAsia" w:ascii="方正仿宋_GBK" w:eastAsia="方正仿宋_GBK"/>
                <w:sz w:val="24"/>
              </w:rPr>
              <w:t>二、随机备品、附件、工具数量及供应方法：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7"/>
          </w:tcPr>
          <w:p>
            <w:pPr>
              <w:spacing w:line="500" w:lineRule="exact"/>
              <w:rPr>
                <w:rFonts w:ascii="方正仿宋_GBK" w:eastAsia="方正仿宋_GBK"/>
                <w:sz w:val="24"/>
              </w:rPr>
            </w:pPr>
            <w:r>
              <w:rPr>
                <w:rFonts w:hint="eastAsia" w:ascii="方正仿宋_GBK" w:eastAsia="方正仿宋_GBK"/>
                <w:sz w:val="24"/>
              </w:rPr>
              <w:t>三、交提货方式：送货上门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tcPr>
          <w:p>
            <w:pPr>
              <w:spacing w:line="500" w:lineRule="exact"/>
              <w:rPr>
                <w:rFonts w:ascii="方正仿宋_GBK" w:eastAsia="方正仿宋_GBK"/>
                <w:sz w:val="24"/>
              </w:rPr>
            </w:pPr>
            <w:r>
              <w:rPr>
                <w:rFonts w:hint="eastAsia" w:ascii="方正仿宋_GBK" w:eastAsia="方正仿宋_GBK"/>
                <w:sz w:val="24"/>
              </w:rPr>
              <w:t>四、验收标准、方法：</w:t>
            </w:r>
          </w:p>
          <w:p>
            <w:pPr>
              <w:spacing w:line="500" w:lineRule="exact"/>
              <w:rPr>
                <w:rFonts w:ascii="方正仿宋_GBK" w:eastAsia="方正仿宋_GBK"/>
                <w:sz w:val="24"/>
              </w:rPr>
            </w:pPr>
            <w:r>
              <w:rPr>
                <w:rFonts w:hint="eastAsia" w:ascii="方正仿宋_GBK" w:eastAsia="方正仿宋_GBK"/>
                <w:sz w:val="24"/>
              </w:rPr>
              <w:t>如有异议，请于      日内提出。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Pr>
          <w:p>
            <w:pPr>
              <w:pStyle w:val="33"/>
              <w:spacing w:line="500" w:lineRule="exact"/>
              <w:rPr>
                <w:rFonts w:ascii="方正仿宋_GBK" w:eastAsia="方正仿宋_GBK"/>
                <w:sz w:val="24"/>
              </w:rPr>
            </w:pPr>
            <w:r>
              <w:rPr>
                <w:rFonts w:hint="eastAsia" w:ascii="方正仿宋_GBK" w:eastAsia="方正仿宋_GBK"/>
                <w:sz w:val="24"/>
              </w:rPr>
              <w:t>五、履约保证金：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Pr>
          <w:p>
            <w:pPr>
              <w:spacing w:line="500" w:lineRule="exact"/>
              <w:rPr>
                <w:rFonts w:ascii="方正仿宋_GBK" w:eastAsia="方正仿宋_GBK"/>
                <w:sz w:val="24"/>
              </w:rPr>
            </w:pPr>
            <w:r>
              <w:rPr>
                <w:rFonts w:hint="eastAsia" w:ascii="方正仿宋_GBK" w:eastAsia="方正仿宋_GBK"/>
                <w:sz w:val="24"/>
              </w:rPr>
              <w:t>六、付款方式：</w:t>
            </w:r>
          </w:p>
          <w:p>
            <w:pPr>
              <w:pStyle w:val="33"/>
              <w:spacing w:line="500" w:lineRule="exact"/>
              <w:rPr>
                <w:rFonts w:ascii="方正仿宋_GBK" w:eastAsia="方正仿宋_GBK"/>
                <w:sz w:val="24"/>
              </w:rPr>
            </w:pPr>
            <w:r>
              <w:rPr>
                <w:rFonts w:hint="eastAsia" w:ascii="方正仿宋_GBK" w:eastAsia="方正仿宋_GBK"/>
                <w:sz w:val="24"/>
              </w:rPr>
              <w:t>（按财政支付、采购人支付及支付方式等分别填列）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Pr>
          <w:p>
            <w:pPr>
              <w:spacing w:line="500" w:lineRule="exact"/>
              <w:rPr>
                <w:rFonts w:ascii="方正仿宋_GBK" w:eastAsia="方正仿宋_GBK"/>
                <w:sz w:val="24"/>
              </w:rPr>
            </w:pPr>
            <w:r>
              <w:rPr>
                <w:rFonts w:hint="eastAsia" w:ascii="方正仿宋_GBK" w:eastAsia="方正仿宋_GBK"/>
                <w:sz w:val="24"/>
              </w:rPr>
              <w:t>七、违约责任：</w:t>
            </w:r>
          </w:p>
          <w:p>
            <w:pPr>
              <w:spacing w:line="500" w:lineRule="exact"/>
              <w:rPr>
                <w:rFonts w:ascii="方正仿宋_GBK" w:eastAsia="方正仿宋_GBK"/>
                <w:sz w:val="24"/>
              </w:rPr>
            </w:pPr>
            <w:r>
              <w:rPr>
                <w:rFonts w:hint="eastAsia" w:ascii="方正仿宋_GBK" w:eastAsia="方正仿宋_GBK"/>
                <w:sz w:val="24"/>
              </w:rPr>
              <w:t>按《中华人民共和国民法典》、《中华人民共和国政府采购法》执行，或按双方约定。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tcPr>
          <w:p>
            <w:pPr>
              <w:spacing w:line="500" w:lineRule="exact"/>
              <w:rPr>
                <w:rFonts w:ascii="方正仿宋_GBK" w:eastAsia="方正仿宋_GBK"/>
                <w:sz w:val="24"/>
              </w:rPr>
            </w:pPr>
            <w:r>
              <w:rPr>
                <w:rFonts w:hint="eastAsia" w:ascii="方正仿宋_GBK" w:eastAsia="方正仿宋_GBK"/>
                <w:sz w:val="24"/>
              </w:rPr>
              <w:t>八、其他约定事项：</w:t>
            </w:r>
          </w:p>
          <w:p>
            <w:pPr>
              <w:tabs>
                <w:tab w:val="left" w:pos="360"/>
              </w:tabs>
              <w:spacing w:line="500" w:lineRule="exact"/>
              <w:rPr>
                <w:rFonts w:ascii="方正仿宋_GBK" w:eastAsia="方正仿宋_GBK"/>
                <w:sz w:val="24"/>
              </w:rPr>
            </w:pPr>
            <w:r>
              <w:rPr>
                <w:rFonts w:hint="eastAsia" w:ascii="方正仿宋_GBK" w:eastAsia="方正仿宋_GBK"/>
                <w:sz w:val="24"/>
              </w:rPr>
              <w:t>1.竞争性谈判文件及其澄清文件、响应文件和承诺是本合同不可分割的部分。</w:t>
            </w:r>
          </w:p>
          <w:p>
            <w:pPr>
              <w:tabs>
                <w:tab w:val="left" w:pos="360"/>
              </w:tabs>
              <w:spacing w:line="500" w:lineRule="exact"/>
              <w:rPr>
                <w:rFonts w:ascii="方正仿宋_GBK" w:eastAsia="方正仿宋_GBK"/>
                <w:sz w:val="24"/>
              </w:rPr>
            </w:pPr>
            <w:r>
              <w:rPr>
                <w:rFonts w:hint="eastAsia" w:ascii="方正仿宋_GBK" w:eastAsia="方正仿宋_GBK"/>
                <w:sz w:val="24"/>
              </w:rPr>
              <w:t>2.本合同如发生争议由双方协商解决，协商不成向需方所在地仲裁机构提请仲裁。</w:t>
            </w:r>
          </w:p>
          <w:p>
            <w:pPr>
              <w:tabs>
                <w:tab w:val="left" w:pos="360"/>
              </w:tabs>
              <w:spacing w:line="500" w:lineRule="exact"/>
              <w:rPr>
                <w:rFonts w:ascii="方正仿宋_GBK" w:eastAsia="方正仿宋_GBK"/>
                <w:sz w:val="24"/>
              </w:rPr>
            </w:pPr>
            <w:r>
              <w:rPr>
                <w:rFonts w:hint="eastAsia" w:ascii="方正仿宋_GBK" w:eastAsia="方正仿宋_GBK"/>
                <w:sz w:val="24"/>
              </w:rPr>
              <w:t>3.本合同一式__份， 需方__份，供方__份，具同等法律效力。</w:t>
            </w:r>
          </w:p>
          <w:p>
            <w:pPr>
              <w:tabs>
                <w:tab w:val="left" w:pos="360"/>
              </w:tabs>
              <w:spacing w:line="500" w:lineRule="exact"/>
              <w:rPr>
                <w:rFonts w:ascii="方正仿宋_GBK" w:eastAsia="方正仿宋_GBK"/>
                <w:sz w:val="24"/>
              </w:rPr>
            </w:pPr>
            <w:r>
              <w:rPr>
                <w:rFonts w:hint="eastAsia" w:ascii="方正仿宋_GBK" w:eastAsia="方正仿宋_GBK"/>
                <w:sz w:val="24"/>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4928" w:type="dxa"/>
            <w:gridSpan w:val="4"/>
          </w:tcPr>
          <w:p>
            <w:pPr>
              <w:spacing w:line="500" w:lineRule="exact"/>
              <w:rPr>
                <w:rFonts w:ascii="方正仿宋_GBK" w:eastAsia="方正仿宋_GBK"/>
                <w:sz w:val="24"/>
              </w:rPr>
            </w:pPr>
            <w:r>
              <w:rPr>
                <w:rFonts w:hint="eastAsia" w:ascii="方正仿宋_GBK" w:eastAsia="方正仿宋_GBK"/>
                <w:sz w:val="24"/>
              </w:rPr>
              <w:t>需方：</w:t>
            </w:r>
          </w:p>
          <w:p>
            <w:pPr>
              <w:spacing w:line="500" w:lineRule="exact"/>
              <w:rPr>
                <w:rFonts w:ascii="方正仿宋_GBK" w:eastAsia="方正仿宋_GBK"/>
                <w:sz w:val="24"/>
              </w:rPr>
            </w:pPr>
            <w:r>
              <w:rPr>
                <w:rFonts w:hint="eastAsia" w:ascii="方正仿宋_GBK" w:eastAsia="方正仿宋_GBK"/>
                <w:sz w:val="24"/>
              </w:rPr>
              <w:t>地址：</w:t>
            </w:r>
          </w:p>
          <w:p>
            <w:pPr>
              <w:spacing w:line="500" w:lineRule="exact"/>
              <w:rPr>
                <w:rFonts w:ascii="方正仿宋_GBK" w:eastAsia="方正仿宋_GBK"/>
                <w:sz w:val="24"/>
              </w:rPr>
            </w:pPr>
            <w:r>
              <w:rPr>
                <w:rFonts w:hint="eastAsia" w:ascii="方正仿宋_GBK" w:eastAsia="方正仿宋_GBK"/>
                <w:sz w:val="24"/>
              </w:rPr>
              <w:t>联系电话：</w:t>
            </w:r>
          </w:p>
          <w:p>
            <w:pPr>
              <w:spacing w:line="500" w:lineRule="exact"/>
              <w:rPr>
                <w:rFonts w:ascii="方正仿宋_GBK" w:eastAsia="方正仿宋_GBK"/>
                <w:sz w:val="24"/>
              </w:rPr>
            </w:pPr>
            <w:r>
              <w:rPr>
                <w:rFonts w:hint="eastAsia" w:ascii="方正仿宋_GBK" w:eastAsia="方正仿宋_GBK"/>
                <w:sz w:val="24"/>
              </w:rPr>
              <w:t>授权代表：</w:t>
            </w:r>
          </w:p>
        </w:tc>
        <w:tc>
          <w:tcPr>
            <w:tcW w:w="4700" w:type="dxa"/>
            <w:gridSpan w:val="4"/>
          </w:tcPr>
          <w:p>
            <w:pPr>
              <w:spacing w:line="500" w:lineRule="exact"/>
              <w:rPr>
                <w:rFonts w:ascii="方正仿宋_GBK" w:eastAsia="方正仿宋_GBK"/>
                <w:sz w:val="24"/>
              </w:rPr>
            </w:pPr>
            <w:r>
              <w:rPr>
                <w:rFonts w:hint="eastAsia" w:ascii="方正仿宋_GBK" w:eastAsia="方正仿宋_GBK"/>
                <w:sz w:val="24"/>
              </w:rPr>
              <w:t>供方：</w:t>
            </w:r>
          </w:p>
          <w:p>
            <w:pPr>
              <w:spacing w:line="500" w:lineRule="exact"/>
              <w:rPr>
                <w:rFonts w:ascii="方正仿宋_GBK" w:eastAsia="方正仿宋_GBK"/>
                <w:sz w:val="24"/>
              </w:rPr>
            </w:pPr>
            <w:r>
              <w:rPr>
                <w:rFonts w:hint="eastAsia" w:ascii="方正仿宋_GBK" w:eastAsia="方正仿宋_GBK"/>
                <w:sz w:val="24"/>
              </w:rPr>
              <w:t>地址：</w:t>
            </w:r>
          </w:p>
          <w:p>
            <w:pPr>
              <w:spacing w:line="500" w:lineRule="exact"/>
              <w:rPr>
                <w:rFonts w:ascii="方正仿宋_GBK" w:eastAsia="方正仿宋_GBK"/>
                <w:sz w:val="24"/>
              </w:rPr>
            </w:pPr>
            <w:r>
              <w:rPr>
                <w:rFonts w:hint="eastAsia" w:ascii="方正仿宋_GBK" w:eastAsia="方正仿宋_GBK"/>
                <w:sz w:val="24"/>
              </w:rPr>
              <w:t>电话：</w:t>
            </w:r>
          </w:p>
          <w:p>
            <w:pPr>
              <w:spacing w:line="500" w:lineRule="exact"/>
              <w:rPr>
                <w:rFonts w:ascii="方正仿宋_GBK" w:eastAsia="方正仿宋_GBK"/>
                <w:sz w:val="24"/>
              </w:rPr>
            </w:pPr>
            <w:r>
              <w:rPr>
                <w:rFonts w:hint="eastAsia" w:ascii="方正仿宋_GBK" w:eastAsia="方正仿宋_GBK"/>
                <w:sz w:val="24"/>
              </w:rPr>
              <w:t>传真：</w:t>
            </w:r>
          </w:p>
          <w:p>
            <w:pPr>
              <w:spacing w:line="500" w:lineRule="exact"/>
              <w:rPr>
                <w:rFonts w:ascii="方正仿宋_GBK" w:eastAsia="方正仿宋_GBK"/>
                <w:sz w:val="24"/>
              </w:rPr>
            </w:pPr>
            <w:r>
              <w:rPr>
                <w:rFonts w:hint="eastAsia" w:ascii="方正仿宋_GBK" w:eastAsia="方正仿宋_GBK"/>
                <w:sz w:val="24"/>
              </w:rPr>
              <w:t>开户银行：</w:t>
            </w:r>
          </w:p>
          <w:p>
            <w:pPr>
              <w:spacing w:line="500" w:lineRule="exact"/>
              <w:rPr>
                <w:rFonts w:ascii="方正仿宋_GBK" w:eastAsia="方正仿宋_GBK"/>
                <w:sz w:val="24"/>
              </w:rPr>
            </w:pPr>
            <w:r>
              <w:rPr>
                <w:rFonts w:hint="eastAsia" w:ascii="方正仿宋_GBK" w:eastAsia="方正仿宋_GBK"/>
                <w:sz w:val="24"/>
              </w:rPr>
              <w:t>账号：</w:t>
            </w:r>
          </w:p>
          <w:p>
            <w:pPr>
              <w:spacing w:line="500" w:lineRule="exact"/>
              <w:rPr>
                <w:rFonts w:ascii="方正仿宋_GBK" w:eastAsia="方正仿宋_GBK"/>
                <w:sz w:val="24"/>
              </w:rPr>
            </w:pPr>
            <w:r>
              <w:rPr>
                <w:rFonts w:hint="eastAsia" w:ascii="方正仿宋_GBK" w:eastAsia="方正仿宋_GBK"/>
                <w:sz w:val="24"/>
              </w:rPr>
              <w:t>授权代表：</w:t>
            </w:r>
          </w:p>
          <w:p>
            <w:pPr>
              <w:spacing w:line="500" w:lineRule="exact"/>
              <w:rPr>
                <w:rFonts w:ascii="方正仿宋_GBK" w:eastAsia="方正仿宋_GBK"/>
                <w:sz w:val="24"/>
              </w:rPr>
            </w:pPr>
            <w:r>
              <w:rPr>
                <w:rFonts w:hint="eastAsia" w:ascii="方正仿宋_GBK" w:eastAsia="方正仿宋_GBK"/>
                <w:sz w:val="24"/>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tcPr>
          <w:p>
            <w:pPr>
              <w:spacing w:line="500" w:lineRule="exact"/>
              <w:rPr>
                <w:rFonts w:ascii="方正仿宋_GBK" w:eastAsia="方正仿宋_GBK"/>
                <w:sz w:val="24"/>
              </w:rPr>
            </w:pPr>
            <w:r>
              <w:rPr>
                <w:rFonts w:hint="eastAsia" w:ascii="方正仿宋_GBK" w:eastAsia="方正仿宋_GBK"/>
                <w:sz w:val="24"/>
              </w:rPr>
              <w:t>备注：</w:t>
            </w:r>
          </w:p>
          <w:p>
            <w:pPr>
              <w:spacing w:line="500" w:lineRule="exact"/>
              <w:rPr>
                <w:rFonts w:ascii="方正仿宋_GBK" w:eastAsia="方正仿宋_GBK"/>
                <w:sz w:val="24"/>
              </w:rPr>
            </w:pPr>
          </w:p>
          <w:p>
            <w:pPr>
              <w:spacing w:line="500" w:lineRule="exact"/>
              <w:rPr>
                <w:rFonts w:ascii="方正仿宋_GBK" w:eastAsia="方正仿宋_GBK"/>
                <w:sz w:val="24"/>
              </w:rPr>
            </w:pPr>
          </w:p>
        </w:tc>
      </w:tr>
    </w:tbl>
    <w:p>
      <w:pPr>
        <w:tabs>
          <w:tab w:val="left" w:pos="9000"/>
        </w:tabs>
        <w:spacing w:line="276" w:lineRule="auto"/>
        <w:jc w:val="center"/>
        <w:rPr>
          <w:rFonts w:ascii="方正仿宋_GBK" w:eastAsia="方正仿宋_GBK"/>
          <w:sz w:val="21"/>
          <w:szCs w:val="21"/>
        </w:rPr>
        <w:sectPr>
          <w:pgSz w:w="11907" w:h="16840"/>
          <w:pgMar w:top="1134" w:right="1191" w:bottom="1134" w:left="1304" w:header="964" w:footer="992" w:gutter="0"/>
          <w:pgNumType w:fmt="numberInDash"/>
          <w:cols w:space="720" w:num="1"/>
          <w:docGrid w:linePitch="312" w:charSpace="0"/>
        </w:sectPr>
      </w:pPr>
      <w:r>
        <w:rPr>
          <w:rFonts w:hint="eastAsia" w:ascii="方正仿宋_GBK" w:eastAsia="方正仿宋_GBK"/>
          <w:sz w:val="24"/>
        </w:rPr>
        <w:t>签约时间：           年   月   日      签约地点：</w:t>
      </w:r>
      <w:r>
        <w:rPr>
          <w:rFonts w:hint="eastAsia"/>
        </w:rPr>
        <w:t xml:space="preserve"> </w:t>
      </w:r>
    </w:p>
    <w:p>
      <w:pPr>
        <w:pStyle w:val="5"/>
        <w:spacing w:line="360" w:lineRule="auto"/>
        <w:jc w:val="center"/>
        <w:rPr>
          <w:rFonts w:ascii="方正小标宋_GBK" w:eastAsia="方正小标宋_GBK"/>
          <w:b w:val="0"/>
          <w:sz w:val="36"/>
          <w:szCs w:val="30"/>
        </w:rPr>
      </w:pPr>
      <w:bookmarkStart w:id="146" w:name="_Hlt41879464"/>
      <w:bookmarkEnd w:id="146"/>
      <w:bookmarkStart w:id="147" w:name="_Toc6968"/>
      <w:bookmarkStart w:id="148" w:name="_Toc645"/>
      <w:bookmarkStart w:id="149" w:name="_Toc65660378"/>
      <w:bookmarkStart w:id="150" w:name="_Toc12789072"/>
      <w:bookmarkStart w:id="151" w:name="_Toc9538"/>
      <w:r>
        <w:rPr>
          <w:rFonts w:hint="eastAsia" w:ascii="方正小标宋_GBK" w:eastAsia="方正小标宋_GBK"/>
          <w:b w:val="0"/>
          <w:sz w:val="36"/>
          <w:szCs w:val="30"/>
        </w:rPr>
        <w:t>第七篇  响应文件格式要求</w:t>
      </w:r>
      <w:bookmarkEnd w:id="147"/>
      <w:bookmarkEnd w:id="148"/>
      <w:bookmarkEnd w:id="149"/>
      <w:bookmarkEnd w:id="150"/>
      <w:bookmarkEnd w:id="151"/>
    </w:p>
    <w:p>
      <w:pPr>
        <w:spacing w:line="440" w:lineRule="exact"/>
        <w:ind w:firstLine="480" w:firstLineChars="200"/>
        <w:rPr>
          <w:rFonts w:ascii="方正仿宋_GBK" w:hAnsi="方正仿宋_GBK" w:eastAsia="方正仿宋_GBK" w:cs="方正仿宋_GBK"/>
          <w:b/>
          <w:bCs/>
          <w:sz w:val="24"/>
          <w:szCs w:val="24"/>
        </w:rPr>
      </w:pPr>
      <w:bookmarkStart w:id="152" w:name="_Toc26343"/>
      <w:bookmarkStart w:id="153" w:name="_Toc342913419"/>
      <w:bookmarkStart w:id="154" w:name="_Toc12789073"/>
      <w:bookmarkStart w:id="155" w:name="_Toc283382454"/>
      <w:bookmarkStart w:id="156" w:name="_Toc31858"/>
      <w:bookmarkStart w:id="157" w:name="_Toc14244"/>
      <w:bookmarkStart w:id="158" w:name="_Toc313008356"/>
      <w:bookmarkStart w:id="159" w:name="_Toc65660379"/>
      <w:bookmarkStart w:id="160" w:name="_Toc313888360"/>
      <w:r>
        <w:rPr>
          <w:rFonts w:hint="eastAsia" w:ascii="方正仿宋_GBK" w:hAnsi="方正仿宋_GBK" w:eastAsia="方正仿宋_GBK" w:cs="方正仿宋_GBK"/>
          <w:b/>
          <w:bCs/>
          <w:sz w:val="24"/>
          <w:szCs w:val="24"/>
        </w:rPr>
        <w:t>说明：经济标和商务技术标均需制作目录，分别装订。</w:t>
      </w:r>
    </w:p>
    <w:p>
      <w:pPr>
        <w:spacing w:line="440" w:lineRule="exact"/>
        <w:ind w:firstLine="480" w:firstLineChars="200"/>
        <w:rPr>
          <w:rFonts w:ascii="方正仿宋_GBK" w:hAnsi="宋体" w:eastAsia="方正仿宋_GBK"/>
          <w:b/>
          <w:bCs/>
          <w:sz w:val="24"/>
          <w:szCs w:val="24"/>
        </w:rPr>
      </w:pPr>
      <w:r>
        <w:rPr>
          <w:rFonts w:hint="eastAsia" w:ascii="方正仿宋_GBK" w:hAnsi="方正仿宋_GBK" w:eastAsia="方正仿宋_GBK" w:cs="方正仿宋_GBK"/>
          <w:b/>
          <w:bCs/>
          <w:sz w:val="24"/>
          <w:szCs w:val="24"/>
        </w:rPr>
        <w:t>经济标文件：一、报价部分（一）竞争性报价函（二）明细报价表；其余内容为商务技术标文件。</w:t>
      </w:r>
    </w:p>
    <w:p>
      <w:pPr>
        <w:snapToGrid w:val="0"/>
        <w:spacing w:line="440" w:lineRule="exact"/>
        <w:ind w:firstLine="480" w:firstLineChars="200"/>
        <w:rPr>
          <w:rFonts w:ascii="方正仿宋_GBK" w:hAnsi="方正仿宋_GBK" w:eastAsia="方正仿宋_GBK" w:cs="方正仿宋_GBK"/>
          <w:b/>
          <w:bCs/>
          <w:sz w:val="24"/>
          <w:szCs w:val="24"/>
        </w:rPr>
      </w:pPr>
    </w:p>
    <w:p>
      <w:pPr>
        <w:snapToGrid w:val="0"/>
        <w:spacing w:line="440" w:lineRule="exact"/>
        <w:ind w:firstLine="480" w:firstLineChars="200"/>
        <w:rPr>
          <w:rFonts w:ascii="方正仿宋_GBK" w:hAnsi="宋体" w:eastAsia="方正仿宋_GBK"/>
          <w:sz w:val="24"/>
          <w:szCs w:val="24"/>
        </w:rPr>
      </w:pPr>
      <w:r>
        <w:rPr>
          <w:rFonts w:hint="eastAsia" w:ascii="方正仿宋_GBK" w:hAnsi="方正仿宋_GBK" w:eastAsia="方正仿宋_GBK" w:cs="方正仿宋_GBK"/>
          <w:b/>
          <w:sz w:val="24"/>
          <w:szCs w:val="24"/>
        </w:rPr>
        <w:t>资格文件</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（一）法人营业执照（副本）或事业单位法人证书（副本）或个体工商户营业执照或有效的自然人身份证明或社会团体法人登记证书复印件</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（二）法定代表人身份证明书（格式）</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（三）法定代表人授权委托书（格式）</w:t>
      </w:r>
    </w:p>
    <w:p>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（四）基本资格条件承诺函（格式）</w:t>
      </w:r>
    </w:p>
    <w:p>
      <w:pPr>
        <w:snapToGrid w:val="0"/>
        <w:spacing w:line="440" w:lineRule="exact"/>
        <w:ind w:firstLine="480" w:firstLineChars="200"/>
        <w:rPr>
          <w:rFonts w:ascii="方正仿宋_GBK" w:hAnsi="方正仿宋_GBK" w:eastAsia="方正仿宋_GBK" w:cs="方正仿宋_GBK"/>
          <w:sz w:val="24"/>
          <w:szCs w:val="24"/>
        </w:rPr>
      </w:pPr>
      <w:r>
        <w:rPr>
          <w:rFonts w:hint="eastAsia" w:ascii="方正仿宋_GBK" w:hAnsi="宋体" w:eastAsia="方正仿宋_GBK"/>
          <w:sz w:val="24"/>
          <w:szCs w:val="24"/>
        </w:rPr>
        <w:t>（五）特定资格条件证书或证明文件</w:t>
      </w:r>
    </w:p>
    <w:p>
      <w:pPr>
        <w:spacing w:line="440" w:lineRule="exact"/>
        <w:ind w:firstLine="480" w:firstLineChars="200"/>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报价部分</w:t>
      </w:r>
    </w:p>
    <w:p>
      <w:pPr>
        <w:spacing w:line="44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（一）竞争性报价函</w:t>
      </w:r>
    </w:p>
    <w:p>
      <w:pPr>
        <w:spacing w:line="44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（二）明细报价表</w:t>
      </w:r>
    </w:p>
    <w:p>
      <w:pPr>
        <w:snapToGrid w:val="0"/>
        <w:spacing w:line="440" w:lineRule="exact"/>
        <w:ind w:firstLine="480" w:firstLineChars="200"/>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商务部分</w:t>
      </w:r>
    </w:p>
    <w:p>
      <w:pPr>
        <w:snapToGrid w:val="0"/>
        <w:spacing w:line="440" w:lineRule="exact"/>
        <w:ind w:firstLine="720" w:firstLineChars="300"/>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按照评审方法中商务部分要求提供</w:t>
      </w:r>
    </w:p>
    <w:p>
      <w:pPr>
        <w:snapToGrid w:val="0"/>
        <w:spacing w:line="440" w:lineRule="exact"/>
        <w:ind w:left="502"/>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技术部分</w:t>
      </w:r>
    </w:p>
    <w:p>
      <w:pPr>
        <w:snapToGrid w:val="0"/>
        <w:spacing w:line="440" w:lineRule="exact"/>
        <w:ind w:firstLine="720" w:firstLineChars="300"/>
      </w:pPr>
      <w:r>
        <w:rPr>
          <w:rFonts w:hint="eastAsia" w:ascii="方正仿宋_GBK" w:hAnsi="方正仿宋_GBK" w:eastAsia="方正仿宋_GBK" w:cs="方正仿宋_GBK"/>
          <w:bCs/>
          <w:sz w:val="24"/>
          <w:szCs w:val="24"/>
        </w:rPr>
        <w:t>按照评审方法中商务部分要求提供</w:t>
      </w:r>
    </w:p>
    <w:p>
      <w:pPr>
        <w:tabs>
          <w:tab w:val="left" w:pos="1764"/>
        </w:tabs>
        <w:snapToGrid w:val="0"/>
        <w:spacing w:line="44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b/>
          <w:sz w:val="24"/>
          <w:szCs w:val="24"/>
        </w:rPr>
        <w:t>其他资料</w:t>
      </w:r>
    </w:p>
    <w:p>
      <w:pPr>
        <w:snapToGrid w:val="0"/>
        <w:spacing w:line="440" w:lineRule="exact"/>
        <w:ind w:firstLine="720" w:firstLineChars="3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其他与项目有关的资料（自附）</w:t>
      </w:r>
    </w:p>
    <w:p>
      <w:pPr>
        <w:pStyle w:val="2"/>
        <w:ind w:firstLine="1601" w:firstLineChars="500"/>
        <w:rPr>
          <w:rFonts w:ascii="方正仿宋_GBK" w:hAnsi="方正仿宋_GBK" w:eastAsia="方正仿宋_GBK" w:cs="方正仿宋_GBK"/>
          <w:b/>
          <w:bCs/>
          <w:color w:val="FF0000"/>
        </w:rPr>
      </w:pPr>
    </w:p>
    <w:p>
      <w:pPr>
        <w:pStyle w:val="3"/>
        <w:sectPr>
          <w:pgSz w:w="11907" w:h="16840"/>
          <w:pgMar w:top="1134" w:right="1191" w:bottom="1134" w:left="1304" w:header="851" w:footer="992" w:gutter="0"/>
          <w:pgNumType w:fmt="numberInDash"/>
          <w:cols w:space="720" w:num="1"/>
          <w:docGrid w:linePitch="380" w:charSpace="-5735"/>
        </w:sectPr>
      </w:pPr>
    </w:p>
    <w:bookmarkEnd w:id="152"/>
    <w:bookmarkEnd w:id="153"/>
    <w:bookmarkEnd w:id="154"/>
    <w:bookmarkEnd w:id="155"/>
    <w:bookmarkEnd w:id="156"/>
    <w:bookmarkEnd w:id="157"/>
    <w:bookmarkEnd w:id="158"/>
    <w:bookmarkEnd w:id="159"/>
    <w:bookmarkEnd w:id="160"/>
    <w:p>
      <w:pPr>
        <w:pStyle w:val="5"/>
        <w:adjustRightInd w:val="0"/>
        <w:snapToGrid w:val="0"/>
        <w:spacing w:line="400" w:lineRule="exact"/>
        <w:ind w:firstLine="480" w:firstLineChars="200"/>
        <w:rPr>
          <w:rFonts w:ascii="方正仿宋_GBK" w:hAnsi="宋体" w:eastAsia="方正仿宋_GBK"/>
          <w:sz w:val="24"/>
        </w:rPr>
      </w:pPr>
      <w:bookmarkStart w:id="161" w:name="_Toc20162"/>
      <w:bookmarkStart w:id="162" w:name="_Toc11604"/>
      <w:bookmarkStart w:id="163" w:name="_Toc8453"/>
      <w:bookmarkStart w:id="164" w:name="_Toc65660382"/>
      <w:bookmarkStart w:id="165" w:name="_Toc2082"/>
      <w:r>
        <w:rPr>
          <w:rFonts w:hint="eastAsia" w:ascii="方正仿宋_GBK" w:hAnsi="宋体" w:eastAsia="方正仿宋_GBK"/>
          <w:sz w:val="24"/>
        </w:rPr>
        <w:t>资格</w:t>
      </w:r>
      <w:bookmarkEnd w:id="161"/>
      <w:bookmarkEnd w:id="162"/>
      <w:bookmarkEnd w:id="163"/>
      <w:bookmarkEnd w:id="164"/>
      <w:bookmarkEnd w:id="165"/>
      <w:r>
        <w:rPr>
          <w:rFonts w:hint="eastAsia" w:ascii="方正仿宋_GBK" w:hAnsi="宋体" w:eastAsia="方正仿宋_GBK"/>
          <w:sz w:val="24"/>
        </w:rPr>
        <w:t>文件</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（一）法人营业执照（副本）或事业单位法人证书（副本）或个体工商户营业执照或有效的自然人身份证明或社会团体法人登记证书复印件</w:t>
      </w:r>
    </w:p>
    <w:p>
      <w:pPr>
        <w:tabs>
          <w:tab w:val="left" w:pos="6300"/>
        </w:tabs>
        <w:snapToGrid w:val="0"/>
        <w:spacing w:line="500" w:lineRule="exact"/>
        <w:ind w:firstLine="570"/>
        <w:rPr>
          <w:rFonts w:ascii="方正仿宋_GBK" w:hAnsi="宋体" w:eastAsia="方正仿宋_GBK"/>
          <w:sz w:val="24"/>
          <w:szCs w:val="24"/>
        </w:rPr>
      </w:pPr>
    </w:p>
    <w:p>
      <w:pPr>
        <w:tabs>
          <w:tab w:val="left" w:pos="6300"/>
        </w:tabs>
        <w:snapToGrid w:val="0"/>
        <w:spacing w:line="500" w:lineRule="exact"/>
        <w:ind w:firstLine="570"/>
        <w:rPr>
          <w:rFonts w:ascii="方正仿宋_GBK" w:hAnsi="宋体" w:eastAsia="方正仿宋_GBK"/>
        </w:rPr>
      </w:pPr>
    </w:p>
    <w:p>
      <w:pPr>
        <w:tabs>
          <w:tab w:val="left" w:pos="6300"/>
        </w:tabs>
        <w:snapToGrid w:val="0"/>
        <w:spacing w:line="500" w:lineRule="exact"/>
        <w:ind w:firstLine="570"/>
        <w:rPr>
          <w:rFonts w:ascii="方正仿宋_GBK" w:hAnsi="宋体" w:eastAsia="方正仿宋_GBK"/>
        </w:rPr>
      </w:pPr>
    </w:p>
    <w:p>
      <w:pPr>
        <w:tabs>
          <w:tab w:val="left" w:pos="6300"/>
        </w:tabs>
        <w:snapToGrid w:val="0"/>
        <w:spacing w:line="500" w:lineRule="exact"/>
        <w:ind w:firstLine="570"/>
        <w:rPr>
          <w:rFonts w:ascii="方正仿宋_GBK" w:hAnsi="宋体" w:eastAsia="方正仿宋_GBK"/>
        </w:rPr>
      </w:pPr>
    </w:p>
    <w:p>
      <w:pPr>
        <w:tabs>
          <w:tab w:val="left" w:pos="6300"/>
        </w:tabs>
        <w:snapToGrid w:val="0"/>
        <w:spacing w:line="500" w:lineRule="exact"/>
        <w:ind w:firstLine="570"/>
        <w:rPr>
          <w:rFonts w:ascii="方正仿宋_GBK" w:hAnsi="宋体" w:eastAsia="方正仿宋_GBK"/>
        </w:rPr>
      </w:pPr>
    </w:p>
    <w:p>
      <w:pPr>
        <w:widowControl/>
        <w:spacing w:line="400" w:lineRule="exact"/>
        <w:ind w:firstLine="560" w:firstLineChars="200"/>
        <w:jc w:val="left"/>
        <w:rPr>
          <w:rFonts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szCs w:val="24"/>
        </w:rPr>
        <w:t>比选</w:t>
      </w: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rPr>
          <w:rFonts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（采购人名称）：</w:t>
      </w:r>
    </w:p>
    <w:p>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特此证明。</w:t>
      </w: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（供应商公章）</w:t>
      </w: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年   月   日</w:t>
      </w: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tabs>
          <w:tab w:val="left" w:pos="6300"/>
        </w:tabs>
        <w:snapToGrid w:val="0"/>
        <w:spacing w:line="500" w:lineRule="exact"/>
        <w:ind w:firstLine="570"/>
        <w:rPr>
          <w:rFonts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p>
    <w:p>
      <w:pPr>
        <w:widowControl/>
        <w:spacing w:line="400" w:lineRule="exact"/>
        <w:ind w:firstLine="560" w:firstLineChars="200"/>
        <w:jc w:val="left"/>
        <w:rPr>
          <w:rFonts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szCs w:val="24"/>
        </w:rPr>
        <w:t>比选</w:t>
      </w: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rPr>
          <w:rFonts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（采购人名称）：</w:t>
      </w:r>
    </w:p>
    <w:p>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（被授权人姓名及身份证代码）代表我单位全权办理上述项目的谈判、签约等具体工作，并签署全部有关文件、协议及合同。</w:t>
      </w:r>
    </w:p>
    <w:p>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被授权人：                                 供应商法定代表人：</w:t>
      </w:r>
    </w:p>
    <w:p>
      <w:pPr>
        <w:tabs>
          <w:tab w:val="left" w:pos="6300"/>
        </w:tabs>
        <w:snapToGrid w:val="0"/>
        <w:spacing w:line="500" w:lineRule="exact"/>
        <w:ind w:firstLine="570"/>
        <w:rPr>
          <w:rFonts w:ascii="方正仿宋_GBK" w:hAnsi="宋体" w:eastAsia="方正仿宋_GBK"/>
          <w:sz w:val="24"/>
          <w:szCs w:val="28"/>
        </w:rPr>
      </w:pPr>
      <w:r>
        <w:rPr>
          <w:rFonts w:hint="eastAsia" w:ascii="方正仿宋_GBK" w:hAnsi="宋体" w:eastAsia="方正仿宋_GBK"/>
          <w:sz w:val="24"/>
          <w:szCs w:val="28"/>
        </w:rPr>
        <w:t>（签署或盖章）                                （签署或盖章）</w:t>
      </w:r>
    </w:p>
    <w:p>
      <w:pPr>
        <w:tabs>
          <w:tab w:val="left" w:pos="6300"/>
        </w:tabs>
        <w:snapToGrid w:val="0"/>
        <w:spacing w:line="500" w:lineRule="exact"/>
        <w:ind w:firstLine="570"/>
        <w:rPr>
          <w:rFonts w:ascii="方正仿宋_GBK" w:hAnsi="宋体" w:eastAsia="方正仿宋_GBK"/>
          <w:sz w:val="24"/>
          <w:szCs w:val="28"/>
        </w:rPr>
      </w:pP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firstLine="570"/>
        <w:rPr>
          <w:rFonts w:ascii="方正仿宋_GBK" w:hAnsi="宋体" w:eastAsia="方正仿宋_GBK"/>
          <w:sz w:val="24"/>
        </w:rPr>
      </w:pPr>
    </w:p>
    <w:p>
      <w:pPr>
        <w:tabs>
          <w:tab w:val="left" w:pos="6300"/>
        </w:tabs>
        <w:snapToGrid w:val="0"/>
        <w:spacing w:line="500" w:lineRule="exact"/>
        <w:ind w:right="480" w:firstLine="570"/>
        <w:jc w:val="right"/>
        <w:rPr>
          <w:rFonts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ascii="方正仿宋_GBK" w:hAnsi="宋体" w:eastAsia="方正仿宋_GBK"/>
          <w:sz w:val="24"/>
        </w:rPr>
      </w:pPr>
      <w:r>
        <w:rPr>
          <w:rFonts w:hint="eastAsia" w:ascii="方正仿宋_GBK" w:hAnsi="宋体" w:eastAsia="方正仿宋_GBK"/>
          <w:sz w:val="24"/>
        </w:rPr>
        <w:t>年   月   日</w:t>
      </w:r>
    </w:p>
    <w:p>
      <w:pPr>
        <w:tabs>
          <w:tab w:val="left" w:pos="6300"/>
        </w:tabs>
        <w:snapToGrid w:val="0"/>
        <w:spacing w:line="500" w:lineRule="exact"/>
        <w:ind w:right="480" w:firstLine="570"/>
        <w:jc w:val="left"/>
        <w:rPr>
          <w:rFonts w:ascii="方正仿宋_GBK" w:hAnsi="仿宋" w:eastAsia="方正仿宋_GBK"/>
          <w:sz w:val="24"/>
        </w:rPr>
      </w:pPr>
      <w:r>
        <w:rPr>
          <w:rFonts w:hint="eastAsia" w:ascii="方正仿宋_GBK" w:hAnsi="仿宋" w:eastAsia="方正仿宋_GBK"/>
          <w:sz w:val="24"/>
        </w:rPr>
        <w:t>被授权人电话：XXXXXXX     电子邮箱：XXXXXX@XXXXX（若法定代表人办理并签署响应文件的可不填写）</w:t>
      </w:r>
    </w:p>
    <w:p>
      <w:pPr>
        <w:tabs>
          <w:tab w:val="left" w:pos="6300"/>
        </w:tabs>
        <w:snapToGrid w:val="0"/>
        <w:spacing w:line="500" w:lineRule="exact"/>
        <w:ind w:right="480" w:firstLine="570"/>
        <w:jc w:val="left"/>
        <w:rPr>
          <w:rFonts w:ascii="方正仿宋_GBK" w:hAnsi="仿宋" w:eastAsia="方正仿宋_GBK"/>
          <w:sz w:val="24"/>
        </w:rPr>
      </w:pPr>
      <w:r>
        <w:rPr>
          <w:rFonts w:hint="eastAsia" w:ascii="方正仿宋_GBK" w:hAnsi="仿宋" w:eastAsia="方正仿宋_GBK"/>
          <w:sz w:val="24"/>
        </w:rPr>
        <w:t>注：</w:t>
      </w:r>
    </w:p>
    <w:p>
      <w:pPr>
        <w:tabs>
          <w:tab w:val="left" w:pos="6300"/>
        </w:tabs>
        <w:snapToGrid w:val="0"/>
        <w:spacing w:line="500" w:lineRule="exact"/>
        <w:ind w:right="480" w:firstLine="570"/>
        <w:jc w:val="left"/>
        <w:rPr>
          <w:rFonts w:ascii="方正仿宋_GBK" w:hAnsi="仿宋" w:eastAsia="方正仿宋_GBK"/>
          <w:sz w:val="24"/>
        </w:rPr>
      </w:pPr>
      <w:r>
        <w:rPr>
          <w:rFonts w:hint="eastAsia" w:ascii="方正仿宋_GBK" w:hAnsi="仿宋" w:eastAsia="方正仿宋_GBK"/>
          <w:sz w:val="24"/>
        </w:rPr>
        <w:t>1.若为法定代表人办理并签署响应文件的，不提供此文件。</w:t>
      </w:r>
    </w:p>
    <w:p>
      <w:pPr>
        <w:tabs>
          <w:tab w:val="left" w:pos="6300"/>
        </w:tabs>
        <w:snapToGrid w:val="0"/>
        <w:spacing w:line="400" w:lineRule="exact"/>
        <w:ind w:firstLine="573"/>
        <w:rPr>
          <w:rFonts w:ascii="方正仿宋_GBK" w:hAnsi="仿宋" w:eastAsia="方正仿宋_GBK"/>
          <w:sz w:val="24"/>
        </w:rPr>
      </w:pPr>
      <w:r>
        <w:rPr>
          <w:rFonts w:hint="eastAsia" w:ascii="方正仿宋_GBK" w:hAnsi="仿宋" w:eastAsia="方正仿宋_GBK"/>
          <w:sz w:val="24"/>
        </w:rPr>
        <w:t>2.若为联合体参与的，法定代表人授权委托书由联合体主办方</w:t>
      </w:r>
      <w:r>
        <w:rPr>
          <w:rFonts w:hint="eastAsia" w:ascii="方正仿宋_GBK" w:hAnsi="仿宋" w:eastAsia="方正仿宋_GBK" w:cs="宋体"/>
          <w:kern w:val="0"/>
          <w:sz w:val="24"/>
          <w:szCs w:val="24"/>
        </w:rPr>
        <w:t>（主体）</w:t>
      </w:r>
      <w:r>
        <w:rPr>
          <w:rFonts w:hint="eastAsia" w:ascii="方正仿宋_GBK" w:hAnsi="仿宋" w:eastAsia="方正仿宋_GBK"/>
          <w:sz w:val="24"/>
        </w:rPr>
        <w:t>出具。</w:t>
      </w:r>
    </w:p>
    <w:p>
      <w:pPr>
        <w:widowControl/>
        <w:spacing w:line="400" w:lineRule="exact"/>
        <w:ind w:firstLine="560" w:firstLineChars="200"/>
        <w:jc w:val="left"/>
        <w:rPr>
          <w:rFonts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pPr>
        <w:tabs>
          <w:tab w:val="left" w:pos="6300"/>
        </w:tabs>
        <w:snapToGrid w:val="0"/>
        <w:spacing w:line="500" w:lineRule="exact"/>
        <w:ind w:firstLine="640" w:firstLineChars="200"/>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（采购人名称）：</w:t>
      </w:r>
    </w:p>
    <w:p>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p>
    <w:p>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我方对以上承诺负全部法律责任。</w:t>
      </w:r>
    </w:p>
    <w:p>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特此承诺。</w:t>
      </w:r>
    </w:p>
    <w:p>
      <w:pPr>
        <w:tabs>
          <w:tab w:val="left" w:pos="6300"/>
        </w:tabs>
        <w:snapToGrid w:val="0"/>
        <w:spacing w:line="500" w:lineRule="exact"/>
        <w:ind w:firstLine="480" w:firstLineChars="200"/>
        <w:rPr>
          <w:rFonts w:ascii="方正仿宋_GBK" w:hAnsi="仿宋" w:eastAsia="方正仿宋_GBK"/>
          <w:sz w:val="24"/>
        </w:rPr>
      </w:pPr>
    </w:p>
    <w:p>
      <w:pPr>
        <w:tabs>
          <w:tab w:val="left" w:pos="6300"/>
        </w:tabs>
        <w:snapToGrid w:val="0"/>
        <w:spacing w:line="500" w:lineRule="exact"/>
        <w:ind w:firstLine="480" w:firstLineChars="200"/>
        <w:jc w:val="right"/>
        <w:rPr>
          <w:rFonts w:ascii="方正仿宋_GBK" w:hAnsi="仿宋" w:eastAsia="方正仿宋_GBK"/>
          <w:sz w:val="24"/>
        </w:rPr>
      </w:pPr>
      <w:r>
        <w:rPr>
          <w:rFonts w:hint="eastAsia" w:ascii="方正仿宋_GBK" w:hAnsi="仿宋" w:eastAsia="方正仿宋_GBK"/>
          <w:sz w:val="24"/>
        </w:rPr>
        <w:t>（供应商公章）</w:t>
      </w:r>
    </w:p>
    <w:p>
      <w:pPr>
        <w:widowControl/>
        <w:spacing w:line="400" w:lineRule="exact"/>
        <w:ind w:firstLine="7920" w:firstLineChars="3300"/>
        <w:jc w:val="left"/>
        <w:rPr>
          <w:rFonts w:ascii="方正仿宋_GBK" w:hAnsi="宋体" w:eastAsia="方正仿宋_GBK"/>
          <w:sz w:val="24"/>
          <w:szCs w:val="24"/>
        </w:rPr>
      </w:pPr>
      <w:r>
        <w:rPr>
          <w:rFonts w:hint="eastAsia" w:ascii="方正仿宋_GBK" w:hAnsi="仿宋" w:eastAsia="方正仿宋_GBK"/>
          <w:sz w:val="24"/>
        </w:rPr>
        <w:t>年   月   日</w:t>
      </w:r>
    </w:p>
    <w:p>
      <w:pPr>
        <w:widowControl/>
        <w:numPr>
          <w:ilvl w:val="0"/>
          <w:numId w:val="15"/>
        </w:numPr>
        <w:spacing w:line="400" w:lineRule="exact"/>
        <w:ind w:firstLine="560" w:firstLineChars="200"/>
        <w:jc w:val="left"/>
        <w:rPr>
          <w:rFonts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特定资格条件证书或证明文件（如果有）</w:t>
      </w:r>
    </w:p>
    <w:p>
      <w:pPr>
        <w:pStyle w:val="17"/>
        <w:rPr>
          <w:rFonts w:ascii="方正仿宋_GBK" w:hAnsi="宋体" w:eastAsia="方正仿宋_GBK"/>
          <w:szCs w:val="24"/>
        </w:rPr>
      </w:pPr>
    </w:p>
    <w:p>
      <w:pPr>
        <w:pStyle w:val="17"/>
        <w:rPr>
          <w:rFonts w:ascii="方正仿宋_GBK" w:hAnsi="宋体" w:eastAsia="方正仿宋_GBK"/>
          <w:szCs w:val="24"/>
        </w:rPr>
      </w:pPr>
    </w:p>
    <w:p>
      <w:pPr>
        <w:spacing w:line="400" w:lineRule="exact"/>
        <w:ind w:firstLine="480" w:firstLineChars="200"/>
        <w:rPr>
          <w:rFonts w:ascii="方正仿宋_GBK" w:hAnsi="宋体" w:eastAsia="方正仿宋_GBK"/>
          <w:sz w:val="24"/>
          <w:szCs w:val="24"/>
        </w:rPr>
      </w:pPr>
    </w:p>
    <w:p>
      <w:pPr>
        <w:spacing w:line="400" w:lineRule="exact"/>
        <w:ind w:firstLine="480" w:firstLineChars="200"/>
        <w:rPr>
          <w:rFonts w:ascii="方正仿宋_GBK" w:hAnsi="宋体" w:eastAsia="方正仿宋_GBK"/>
          <w:sz w:val="24"/>
          <w:szCs w:val="24"/>
        </w:rPr>
      </w:pPr>
    </w:p>
    <w:p>
      <w:pPr>
        <w:spacing w:line="400" w:lineRule="exact"/>
        <w:ind w:firstLine="480" w:firstLineChars="200"/>
        <w:rPr>
          <w:rFonts w:ascii="方正仿宋_GBK" w:hAnsi="宋体" w:eastAsia="方正仿宋_GBK"/>
          <w:sz w:val="24"/>
          <w:szCs w:val="24"/>
        </w:rPr>
      </w:pPr>
    </w:p>
    <w:p>
      <w:pPr>
        <w:spacing w:line="400" w:lineRule="exact"/>
        <w:ind w:firstLine="480" w:firstLineChars="200"/>
        <w:rPr>
          <w:rFonts w:ascii="方正仿宋_GBK" w:hAnsi="宋体" w:eastAsia="方正仿宋_GBK"/>
          <w:sz w:val="24"/>
          <w:szCs w:val="24"/>
        </w:rPr>
      </w:pPr>
    </w:p>
    <w:p>
      <w:pPr>
        <w:spacing w:line="400" w:lineRule="exact"/>
        <w:ind w:firstLine="480" w:firstLineChars="200"/>
        <w:rPr>
          <w:rFonts w:ascii="方正仿宋_GBK" w:hAnsi="宋体" w:eastAsia="方正仿宋_GBK"/>
          <w:sz w:val="24"/>
          <w:szCs w:val="24"/>
        </w:rPr>
      </w:pPr>
    </w:p>
    <w:p>
      <w:pPr>
        <w:spacing w:line="400" w:lineRule="exact"/>
        <w:ind w:firstLine="480" w:firstLineChars="200"/>
        <w:rPr>
          <w:rFonts w:ascii="方正仿宋_GBK" w:hAnsi="宋体" w:eastAsia="方正仿宋_GBK"/>
          <w:sz w:val="24"/>
          <w:szCs w:val="24"/>
        </w:rPr>
      </w:pPr>
    </w:p>
    <w:p>
      <w:pPr>
        <w:spacing w:line="400" w:lineRule="exact"/>
        <w:ind w:firstLine="480" w:firstLineChars="200"/>
        <w:rPr>
          <w:rFonts w:ascii="方正仿宋_GBK" w:hAnsi="宋体" w:eastAsia="方正仿宋_GBK"/>
          <w:sz w:val="24"/>
          <w:szCs w:val="24"/>
        </w:rPr>
      </w:pPr>
    </w:p>
    <w:p>
      <w:pPr>
        <w:spacing w:line="400" w:lineRule="exact"/>
        <w:ind w:firstLine="480" w:firstLineChars="200"/>
        <w:rPr>
          <w:rFonts w:ascii="方正仿宋_GBK" w:hAnsi="宋体" w:eastAsia="方正仿宋_GBK"/>
          <w:sz w:val="24"/>
          <w:szCs w:val="24"/>
        </w:rPr>
      </w:pPr>
    </w:p>
    <w:p>
      <w:pPr>
        <w:spacing w:line="400" w:lineRule="exact"/>
        <w:ind w:firstLine="480" w:firstLineChars="200"/>
        <w:rPr>
          <w:rFonts w:ascii="方正仿宋_GBK" w:hAnsi="宋体" w:eastAsia="方正仿宋_GBK"/>
          <w:sz w:val="24"/>
          <w:szCs w:val="24"/>
        </w:rPr>
      </w:pPr>
    </w:p>
    <w:p>
      <w:pPr>
        <w:spacing w:line="400" w:lineRule="exact"/>
        <w:ind w:firstLine="480" w:firstLineChars="200"/>
        <w:rPr>
          <w:rFonts w:ascii="方正仿宋_GBK" w:hAnsi="宋体" w:eastAsia="方正仿宋_GBK"/>
          <w:sz w:val="24"/>
          <w:szCs w:val="24"/>
        </w:rPr>
      </w:pPr>
    </w:p>
    <w:p>
      <w:pPr>
        <w:spacing w:line="400" w:lineRule="exact"/>
        <w:ind w:firstLine="480" w:firstLineChars="200"/>
        <w:rPr>
          <w:rFonts w:ascii="方正仿宋_GBK" w:hAnsi="宋体" w:eastAsia="方正仿宋_GBK"/>
          <w:sz w:val="24"/>
          <w:szCs w:val="24"/>
        </w:rPr>
      </w:pPr>
    </w:p>
    <w:p>
      <w:pPr>
        <w:spacing w:line="400" w:lineRule="exact"/>
        <w:ind w:firstLine="480" w:firstLineChars="200"/>
        <w:rPr>
          <w:rFonts w:ascii="方正仿宋_GBK" w:hAnsi="宋体" w:eastAsia="方正仿宋_GBK"/>
          <w:sz w:val="24"/>
          <w:szCs w:val="24"/>
        </w:rPr>
      </w:pPr>
    </w:p>
    <w:p>
      <w:pPr>
        <w:spacing w:line="400" w:lineRule="exact"/>
        <w:ind w:firstLine="480" w:firstLineChars="200"/>
        <w:rPr>
          <w:rFonts w:ascii="方正仿宋_GBK" w:hAnsi="宋体" w:eastAsia="方正仿宋_GBK"/>
          <w:sz w:val="24"/>
          <w:szCs w:val="24"/>
        </w:rPr>
      </w:pPr>
    </w:p>
    <w:p>
      <w:pPr>
        <w:spacing w:line="400" w:lineRule="exact"/>
        <w:ind w:firstLine="480" w:firstLineChars="200"/>
        <w:rPr>
          <w:rFonts w:ascii="方正仿宋_GBK" w:hAnsi="宋体" w:eastAsia="方正仿宋_GBK"/>
          <w:sz w:val="24"/>
          <w:szCs w:val="24"/>
        </w:rPr>
      </w:pPr>
    </w:p>
    <w:p>
      <w:pPr>
        <w:spacing w:line="400" w:lineRule="exact"/>
        <w:ind w:firstLine="480" w:firstLineChars="200"/>
        <w:rPr>
          <w:rFonts w:ascii="方正仿宋_GBK" w:hAnsi="宋体" w:eastAsia="方正仿宋_GBK"/>
          <w:sz w:val="24"/>
          <w:szCs w:val="24"/>
        </w:rPr>
      </w:pPr>
    </w:p>
    <w:p>
      <w:pPr>
        <w:spacing w:line="400" w:lineRule="exact"/>
        <w:ind w:firstLine="480" w:firstLineChars="200"/>
        <w:rPr>
          <w:rFonts w:ascii="方正仿宋_GBK" w:hAnsi="宋体" w:eastAsia="方正仿宋_GBK"/>
          <w:sz w:val="24"/>
          <w:szCs w:val="24"/>
        </w:rPr>
      </w:pPr>
    </w:p>
    <w:p>
      <w:pPr>
        <w:spacing w:line="400" w:lineRule="exact"/>
        <w:ind w:firstLine="480" w:firstLineChars="200"/>
        <w:rPr>
          <w:rFonts w:ascii="方正仿宋_GBK" w:hAnsi="宋体" w:eastAsia="方正仿宋_GBK"/>
          <w:sz w:val="24"/>
          <w:szCs w:val="24"/>
        </w:rPr>
      </w:pPr>
    </w:p>
    <w:p>
      <w:pPr>
        <w:spacing w:line="400" w:lineRule="exact"/>
        <w:ind w:firstLine="480" w:firstLineChars="200"/>
        <w:rPr>
          <w:rFonts w:ascii="方正仿宋_GBK" w:hAnsi="宋体" w:eastAsia="方正仿宋_GBK"/>
          <w:sz w:val="24"/>
          <w:szCs w:val="24"/>
        </w:rPr>
      </w:pPr>
    </w:p>
    <w:p>
      <w:pPr>
        <w:spacing w:line="400" w:lineRule="exact"/>
        <w:ind w:firstLine="480" w:firstLineChars="200"/>
        <w:rPr>
          <w:rFonts w:ascii="方正仿宋_GBK" w:hAnsi="宋体" w:eastAsia="方正仿宋_GBK"/>
          <w:sz w:val="24"/>
          <w:szCs w:val="24"/>
        </w:rPr>
      </w:pPr>
    </w:p>
    <w:p>
      <w:pPr>
        <w:spacing w:line="400" w:lineRule="exact"/>
        <w:ind w:firstLine="480" w:firstLineChars="200"/>
        <w:rPr>
          <w:rFonts w:ascii="方正仿宋_GBK" w:hAnsi="宋体" w:eastAsia="方正仿宋_GBK"/>
          <w:sz w:val="24"/>
          <w:szCs w:val="24"/>
        </w:rPr>
      </w:pPr>
    </w:p>
    <w:p>
      <w:pPr>
        <w:spacing w:line="400" w:lineRule="exact"/>
        <w:ind w:firstLine="480" w:firstLineChars="200"/>
        <w:rPr>
          <w:rFonts w:ascii="方正仿宋_GBK" w:hAnsi="宋体" w:eastAsia="方正仿宋_GBK"/>
          <w:sz w:val="24"/>
          <w:szCs w:val="24"/>
        </w:rPr>
      </w:pPr>
    </w:p>
    <w:p>
      <w:pPr>
        <w:spacing w:line="400" w:lineRule="exact"/>
        <w:ind w:firstLine="480" w:firstLineChars="200"/>
        <w:rPr>
          <w:rFonts w:ascii="方正仿宋_GBK" w:hAnsi="宋体" w:eastAsia="方正仿宋_GBK"/>
          <w:sz w:val="24"/>
          <w:szCs w:val="24"/>
        </w:rPr>
      </w:pPr>
    </w:p>
    <w:p>
      <w:pPr>
        <w:spacing w:line="400" w:lineRule="exact"/>
        <w:ind w:firstLine="480" w:firstLineChars="200"/>
        <w:rPr>
          <w:rFonts w:ascii="方正仿宋_GBK" w:hAnsi="宋体" w:eastAsia="方正仿宋_GBK"/>
          <w:sz w:val="24"/>
          <w:szCs w:val="24"/>
        </w:rPr>
      </w:pPr>
    </w:p>
    <w:p>
      <w:pPr>
        <w:spacing w:line="400" w:lineRule="exact"/>
        <w:ind w:firstLine="480" w:firstLineChars="200"/>
        <w:rPr>
          <w:rFonts w:ascii="方正仿宋_GBK" w:hAnsi="宋体" w:eastAsia="方正仿宋_GBK"/>
          <w:sz w:val="24"/>
          <w:szCs w:val="24"/>
        </w:rPr>
      </w:pPr>
    </w:p>
    <w:p>
      <w:pPr>
        <w:spacing w:line="400" w:lineRule="exact"/>
        <w:ind w:firstLine="480" w:firstLineChars="200"/>
        <w:rPr>
          <w:rFonts w:ascii="方正仿宋_GBK" w:hAnsi="宋体" w:eastAsia="方正仿宋_GBK"/>
          <w:sz w:val="24"/>
          <w:szCs w:val="24"/>
        </w:rPr>
      </w:pPr>
    </w:p>
    <w:p>
      <w:pPr>
        <w:spacing w:line="400" w:lineRule="exact"/>
        <w:ind w:firstLine="480" w:firstLineChars="200"/>
        <w:rPr>
          <w:rFonts w:ascii="方正仿宋_GBK" w:hAnsi="宋体" w:eastAsia="方正仿宋_GBK"/>
          <w:sz w:val="24"/>
          <w:szCs w:val="24"/>
        </w:rPr>
      </w:pPr>
    </w:p>
    <w:p>
      <w:pPr>
        <w:spacing w:line="400" w:lineRule="exact"/>
        <w:ind w:firstLine="480" w:firstLineChars="200"/>
        <w:rPr>
          <w:rFonts w:ascii="方正仿宋_GBK" w:hAnsi="宋体" w:eastAsia="方正仿宋_GBK"/>
          <w:sz w:val="24"/>
          <w:szCs w:val="24"/>
        </w:rPr>
      </w:pPr>
    </w:p>
    <w:p>
      <w:pPr>
        <w:spacing w:line="400" w:lineRule="exact"/>
        <w:ind w:firstLine="480" w:firstLineChars="200"/>
        <w:rPr>
          <w:rFonts w:ascii="方正仿宋_GBK" w:hAnsi="宋体" w:eastAsia="方正仿宋_GBK"/>
          <w:sz w:val="24"/>
          <w:szCs w:val="24"/>
        </w:rPr>
      </w:pPr>
    </w:p>
    <w:p>
      <w:pPr>
        <w:spacing w:line="400" w:lineRule="exact"/>
        <w:ind w:firstLine="480" w:firstLineChars="200"/>
        <w:rPr>
          <w:rFonts w:ascii="方正仿宋_GBK" w:hAnsi="宋体" w:eastAsia="方正仿宋_GBK"/>
          <w:sz w:val="24"/>
          <w:szCs w:val="24"/>
        </w:rPr>
      </w:pPr>
    </w:p>
    <w:p>
      <w:pPr>
        <w:spacing w:line="400" w:lineRule="exact"/>
        <w:ind w:firstLine="480" w:firstLineChars="200"/>
        <w:rPr>
          <w:rFonts w:ascii="方正仿宋_GBK" w:hAnsi="宋体" w:eastAsia="方正仿宋_GBK"/>
          <w:sz w:val="24"/>
          <w:szCs w:val="24"/>
        </w:rPr>
      </w:pPr>
    </w:p>
    <w:p>
      <w:pPr>
        <w:spacing w:line="400" w:lineRule="exact"/>
        <w:ind w:firstLine="480" w:firstLineChars="200"/>
        <w:rPr>
          <w:rFonts w:ascii="方正仿宋_GBK" w:hAnsi="宋体" w:eastAsia="方正仿宋_GBK"/>
          <w:sz w:val="24"/>
          <w:szCs w:val="24"/>
        </w:rPr>
      </w:pPr>
    </w:p>
    <w:p>
      <w:pPr>
        <w:spacing w:line="400" w:lineRule="exact"/>
        <w:ind w:firstLine="480" w:firstLineChars="200"/>
        <w:rPr>
          <w:rFonts w:ascii="方正仿宋_GBK" w:hAnsi="宋体" w:eastAsia="方正仿宋_GBK"/>
          <w:sz w:val="24"/>
          <w:szCs w:val="24"/>
        </w:rPr>
      </w:pPr>
    </w:p>
    <w:p>
      <w:pPr>
        <w:pStyle w:val="5"/>
        <w:adjustRightInd w:val="0"/>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rPr>
        <w:t>报价部分</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（一）竞争性报价函</w:t>
      </w:r>
    </w:p>
    <w:p>
      <w:pPr>
        <w:tabs>
          <w:tab w:val="left" w:pos="6300"/>
        </w:tabs>
        <w:snapToGrid w:val="0"/>
        <w:spacing w:line="312" w:lineRule="auto"/>
        <w:ind w:firstLine="560" w:firstLineChars="200"/>
        <w:jc w:val="center"/>
        <w:rPr>
          <w:rFonts w:ascii="方正仿宋_GBK" w:hAnsi="宋体" w:eastAsia="方正仿宋_GBK"/>
          <w:b/>
          <w:szCs w:val="28"/>
        </w:rPr>
      </w:pPr>
      <w:r>
        <w:rPr>
          <w:rFonts w:hint="eastAsia" w:ascii="方正仿宋_GBK" w:hAnsi="宋体" w:eastAsia="方正仿宋_GBK"/>
          <w:b/>
          <w:szCs w:val="28"/>
        </w:rPr>
        <w:t>竞争性比选报价函</w:t>
      </w:r>
    </w:p>
    <w:p>
      <w:pPr>
        <w:tabs>
          <w:tab w:val="left" w:pos="6300"/>
        </w:tabs>
        <w:snapToGrid w:val="0"/>
        <w:spacing w:line="312" w:lineRule="auto"/>
        <w:rPr>
          <w:rFonts w:ascii="方正仿宋_GBK" w:hAnsi="宋体" w:eastAsia="方正仿宋_GBK"/>
          <w:sz w:val="24"/>
          <w:szCs w:val="24"/>
        </w:rPr>
      </w:pPr>
      <w:r>
        <w:rPr>
          <w:rFonts w:hint="eastAsia" w:ascii="方正仿宋_GBK" w:hAnsi="宋体" w:eastAsia="方正仿宋_GBK"/>
          <w:sz w:val="24"/>
          <w:szCs w:val="24"/>
          <w:u w:val="single"/>
        </w:rPr>
        <w:t>（采购人名称）</w:t>
      </w:r>
      <w:r>
        <w:rPr>
          <w:rFonts w:hint="eastAsia" w:ascii="方正仿宋_GBK" w:hAnsi="宋体" w:eastAsia="方正仿宋_GBK"/>
          <w:sz w:val="24"/>
          <w:szCs w:val="24"/>
        </w:rPr>
        <w:t>：</w:t>
      </w:r>
    </w:p>
    <w:p>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我方收到____________________________（比选项目名称）的竞争性比选文件，经详细研究，决定参加该比选项目的竞争性比选。</w:t>
      </w:r>
    </w:p>
    <w:p>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1.愿意按照竞争性比选文件中的一切要求，提供本项目的交货及技术服务，项目初始报价（总价）为人民币大写：</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元整；人民币小写：</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元。</w:t>
      </w:r>
    </w:p>
    <w:p>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3.我方承诺：本次比选的有效期为提交响应文件截止时间起60天。</w:t>
      </w:r>
    </w:p>
    <w:p>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4.我方完全理解和接受贵方竞争性比选文件的一切规定和要求及评审办法。</w:t>
      </w:r>
    </w:p>
    <w:p>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5.在整个竞争性比选过程中，我方若有违规行为，接受按照《中华人民共和国政府采购法》规定给予惩罚。</w:t>
      </w:r>
    </w:p>
    <w:p>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6.我方若成为成交供应商，将按照最终比选结果签订合同，并且严格履行合同义务。本承诺函将成为合同不可分割的一部分，与合同具有同等的法律效力。</w:t>
      </w:r>
    </w:p>
    <w:p>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7.</w:t>
      </w:r>
      <w:r>
        <w:rPr>
          <w:rFonts w:hint="eastAsia" w:ascii="方正仿宋_GBK" w:hAnsi="宋体" w:eastAsia="方正仿宋_GBK"/>
          <w:sz w:val="24"/>
          <w:szCs w:val="28"/>
        </w:rPr>
        <w:t>我方未</w:t>
      </w:r>
      <w:r>
        <w:rPr>
          <w:rFonts w:ascii="方正仿宋_GBK" w:hAnsi="宋体" w:eastAsia="方正仿宋_GBK"/>
          <w:sz w:val="24"/>
          <w:szCs w:val="24"/>
        </w:rPr>
        <w:t>为采购项目提供整体设计、规范编制或者项目管理、监理、检测等服务。</w:t>
      </w:r>
    </w:p>
    <w:p>
      <w:pPr>
        <w:tabs>
          <w:tab w:val="left" w:pos="6300"/>
        </w:tabs>
        <w:snapToGrid w:val="0"/>
        <w:spacing w:line="312" w:lineRule="auto"/>
        <w:ind w:firstLine="570"/>
        <w:rPr>
          <w:rFonts w:ascii="方正仿宋_GBK" w:hAnsi="宋体" w:eastAsia="方正仿宋_GBK"/>
          <w:sz w:val="24"/>
          <w:szCs w:val="24"/>
        </w:rPr>
      </w:pPr>
      <w:r>
        <w:rPr>
          <w:rFonts w:hint="eastAsia" w:ascii="方正仿宋_GBK" w:hAnsi="宋体" w:eastAsia="方正仿宋_GBK"/>
          <w:sz w:val="24"/>
          <w:szCs w:val="24"/>
        </w:rPr>
        <w:t>供应商（公章）或自然人签署：</w:t>
      </w:r>
    </w:p>
    <w:p>
      <w:pPr>
        <w:tabs>
          <w:tab w:val="left" w:pos="6300"/>
        </w:tabs>
        <w:snapToGrid w:val="0"/>
        <w:spacing w:line="312" w:lineRule="auto"/>
        <w:ind w:firstLine="570"/>
        <w:rPr>
          <w:rFonts w:ascii="方正仿宋_GBK" w:hAnsi="宋体" w:eastAsia="方正仿宋_GBK"/>
          <w:sz w:val="24"/>
          <w:szCs w:val="24"/>
        </w:rPr>
      </w:pPr>
      <w:r>
        <w:rPr>
          <w:rFonts w:hint="eastAsia" w:ascii="方正仿宋_GBK" w:hAnsi="宋体" w:eastAsia="方正仿宋_GBK"/>
          <w:sz w:val="24"/>
          <w:szCs w:val="24"/>
        </w:rPr>
        <w:t xml:space="preserve">地址：  </w:t>
      </w:r>
    </w:p>
    <w:p>
      <w:pPr>
        <w:tabs>
          <w:tab w:val="left" w:pos="6300"/>
        </w:tabs>
        <w:snapToGrid w:val="0"/>
        <w:spacing w:line="312" w:lineRule="auto"/>
        <w:ind w:firstLine="570"/>
        <w:rPr>
          <w:rFonts w:ascii="方正仿宋_GBK" w:hAnsi="宋体" w:eastAsia="方正仿宋_GBK"/>
          <w:sz w:val="24"/>
          <w:szCs w:val="24"/>
        </w:rPr>
      </w:pPr>
      <w:r>
        <w:rPr>
          <w:rFonts w:hint="eastAsia" w:ascii="方正仿宋_GBK" w:hAnsi="宋体" w:eastAsia="方正仿宋_GBK"/>
          <w:sz w:val="24"/>
          <w:szCs w:val="24"/>
        </w:rPr>
        <w:t>电话：                           传真：</w:t>
      </w:r>
    </w:p>
    <w:p>
      <w:pPr>
        <w:tabs>
          <w:tab w:val="left" w:pos="6300"/>
        </w:tabs>
        <w:snapToGrid w:val="0"/>
        <w:spacing w:line="312" w:lineRule="auto"/>
        <w:ind w:firstLine="570"/>
        <w:rPr>
          <w:rFonts w:ascii="方正仿宋_GBK" w:hAnsi="宋体" w:eastAsia="方正仿宋_GBK"/>
          <w:sz w:val="24"/>
          <w:szCs w:val="24"/>
        </w:rPr>
      </w:pPr>
      <w:r>
        <w:rPr>
          <w:rFonts w:hint="eastAsia" w:ascii="方正仿宋_GBK" w:hAnsi="宋体" w:eastAsia="方正仿宋_GBK"/>
          <w:sz w:val="24"/>
          <w:szCs w:val="24"/>
        </w:rPr>
        <w:t>网址：                           邮编：</w:t>
      </w:r>
    </w:p>
    <w:p>
      <w:pPr>
        <w:tabs>
          <w:tab w:val="left" w:pos="6300"/>
        </w:tabs>
        <w:snapToGrid w:val="0"/>
        <w:spacing w:line="312" w:lineRule="auto"/>
        <w:ind w:firstLine="570"/>
        <w:rPr>
          <w:rFonts w:ascii="方正仿宋_GBK" w:hAnsi="宋体" w:eastAsia="方正仿宋_GBK"/>
          <w:sz w:val="24"/>
          <w:szCs w:val="24"/>
        </w:rPr>
      </w:pPr>
      <w:r>
        <w:rPr>
          <w:rFonts w:hint="eastAsia" w:ascii="方正仿宋_GBK" w:hAnsi="宋体" w:eastAsia="方正仿宋_GBK"/>
          <w:sz w:val="24"/>
          <w:szCs w:val="24"/>
        </w:rPr>
        <w:t>联系人：</w:t>
      </w:r>
    </w:p>
    <w:p>
      <w:pPr>
        <w:snapToGrid w:val="0"/>
        <w:spacing w:line="312" w:lineRule="auto"/>
        <w:ind w:firstLine="480" w:firstLineChars="200"/>
        <w:rPr>
          <w:rFonts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（二）明细报价表</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 xml:space="preserve">项目号：                           </w:t>
      </w:r>
    </w:p>
    <w:p>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比选项目名称：</w:t>
      </w:r>
    </w:p>
    <w:p>
      <w:pPr>
        <w:snapToGrid w:val="0"/>
        <w:spacing w:line="500" w:lineRule="exact"/>
        <w:rPr>
          <w:rFonts w:ascii="方正仿宋_GBK" w:hAnsi="宋体" w:eastAsia="方正仿宋_GBK"/>
          <w:sz w:val="24"/>
          <w:szCs w:val="28"/>
        </w:rPr>
      </w:pPr>
    </w:p>
    <w:p>
      <w:pPr>
        <w:snapToGrid w:val="0"/>
        <w:spacing w:line="5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注：1.供应商应完整填写本表。</w:t>
      </w:r>
    </w:p>
    <w:p>
      <w:pPr>
        <w:snapToGrid w:val="0"/>
        <w:spacing w:line="500" w:lineRule="exact"/>
        <w:rPr>
          <w:rFonts w:ascii="方正仿宋_GBK" w:hAnsi="宋体" w:eastAsia="方正仿宋_GBK"/>
          <w:sz w:val="24"/>
          <w:szCs w:val="28"/>
        </w:rPr>
      </w:pPr>
      <w:r>
        <w:rPr>
          <w:rFonts w:hint="eastAsia" w:ascii="方正仿宋_GBK" w:hAnsi="宋体" w:eastAsia="方正仿宋_GBK"/>
          <w:sz w:val="24"/>
          <w:szCs w:val="28"/>
        </w:rPr>
        <w:t xml:space="preserve">        2.该表可扩展</w:t>
      </w:r>
      <w:bookmarkStart w:id="166" w:name="OLE_LINK1"/>
      <w:bookmarkStart w:id="167" w:name="OLE_LINK2"/>
      <w:r>
        <w:rPr>
          <w:rFonts w:hint="eastAsia" w:ascii="方正仿宋_GBK" w:hAnsi="宋体" w:eastAsia="方正仿宋_GBK"/>
          <w:sz w:val="24"/>
          <w:szCs w:val="28"/>
        </w:rPr>
        <w:t>。</w:t>
      </w:r>
      <w:bookmarkEnd w:id="166"/>
      <w:bookmarkEnd w:id="167"/>
    </w:p>
    <w:p>
      <w:pPr>
        <w:snapToGrid w:val="0"/>
        <w:spacing w:line="500" w:lineRule="exact"/>
        <w:rPr>
          <w:rFonts w:ascii="方正仿宋_GBK" w:hAnsi="宋体" w:eastAsia="方正仿宋_GBK"/>
          <w:sz w:val="24"/>
          <w:szCs w:val="24"/>
        </w:rPr>
      </w:pPr>
      <w:r>
        <w:rPr>
          <w:rFonts w:hint="eastAsia" w:ascii="方正仿宋_GBK" w:hAnsi="宋体" w:eastAsia="方正仿宋_GBK"/>
          <w:sz w:val="24"/>
          <w:szCs w:val="28"/>
        </w:rPr>
        <w:t xml:space="preserve">       </w:t>
      </w:r>
    </w:p>
    <w:p>
      <w:pPr>
        <w:pStyle w:val="38"/>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pPr>
      <w:r>
        <w:rPr>
          <w:rFonts w:hint="eastAsia" w:ascii="方正仿宋_GBK" w:hAnsi="宋体" w:eastAsia="方正仿宋_GBK"/>
          <w:sz w:val="24"/>
          <w:szCs w:val="24"/>
        </w:rPr>
        <w:t xml:space="preserve">                                          供应商名称（公章）或自然人签署：</w:t>
      </w:r>
    </w:p>
    <w:p>
      <w:pPr>
        <w:spacing w:line="360" w:lineRule="auto"/>
        <w:ind w:right="480" w:firstLine="6480" w:firstLineChars="2700"/>
        <w:rPr>
          <w:rFonts w:ascii="方正仿宋_GBK" w:hAnsi="宋体" w:eastAsia="方正仿宋_GBK"/>
          <w:sz w:val="24"/>
          <w:szCs w:val="24"/>
        </w:rPr>
      </w:pPr>
      <w:r>
        <w:rPr>
          <w:rFonts w:hint="eastAsia" w:ascii="方正仿宋_GBK" w:hAnsi="宋体" w:eastAsia="方正仿宋_GBK"/>
          <w:sz w:val="24"/>
          <w:szCs w:val="24"/>
        </w:rPr>
        <w:t>年     月    日</w:t>
      </w:r>
    </w:p>
    <w:p>
      <w:pPr>
        <w:snapToGrid w:val="0"/>
        <w:spacing w:line="360" w:lineRule="auto"/>
        <w:ind w:firstLine="480" w:firstLineChars="200"/>
        <w:rPr>
          <w:rFonts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snapToGrid w:val="0"/>
        <w:spacing w:line="440" w:lineRule="exact"/>
        <w:ind w:firstLine="480" w:firstLineChars="200"/>
        <w:rPr>
          <w:rFonts w:ascii="方正仿宋_GBK" w:hAnsi="方正仿宋_GBK" w:eastAsia="方正仿宋_GBK" w:cs="方正仿宋_GBK"/>
          <w:b/>
          <w:sz w:val="24"/>
          <w:szCs w:val="24"/>
        </w:rPr>
      </w:pPr>
      <w:bookmarkStart w:id="168" w:name="_Toc313008359"/>
      <w:bookmarkStart w:id="169" w:name="_Toc313888363"/>
      <w:bookmarkStart w:id="170" w:name="_Toc342913422"/>
      <w:r>
        <w:rPr>
          <w:rFonts w:hint="eastAsia" w:ascii="方正仿宋_GBK" w:hAnsi="方正仿宋_GBK" w:eastAsia="方正仿宋_GBK" w:cs="方正仿宋_GBK"/>
          <w:b/>
          <w:sz w:val="24"/>
          <w:szCs w:val="24"/>
        </w:rPr>
        <w:t>商务部分</w:t>
      </w:r>
    </w:p>
    <w:p>
      <w:pPr>
        <w:snapToGrid w:val="0"/>
        <w:spacing w:line="440" w:lineRule="exact"/>
        <w:ind w:firstLine="480" w:firstLineChars="200"/>
        <w:rPr>
          <w:rFonts w:ascii="方正仿宋_GBK" w:hAnsi="方正仿宋_GBK" w:eastAsia="方正仿宋_GBK" w:cs="方正仿宋_GBK"/>
          <w:b/>
          <w:sz w:val="24"/>
          <w:szCs w:val="24"/>
        </w:rPr>
      </w:pPr>
      <w:r>
        <w:rPr>
          <w:rFonts w:ascii="方正仿宋_GBK" w:hAnsi="宋体" w:eastAsia="方正仿宋_GBK"/>
          <w:sz w:val="24"/>
          <w:szCs w:val="24"/>
        </w:rPr>
        <w:br w:type="page"/>
      </w:r>
      <w:bookmarkStart w:id="171" w:name="_Toc17010"/>
      <w:bookmarkStart w:id="172" w:name="_Toc65660383"/>
      <w:bookmarkStart w:id="173" w:name="_Toc2080"/>
      <w:bookmarkStart w:id="174" w:name="_Toc21897"/>
      <w:bookmarkStart w:id="175" w:name="_Toc9921"/>
      <w:r>
        <w:rPr>
          <w:rFonts w:hint="eastAsia" w:ascii="方正仿宋_GBK" w:hAnsi="方正仿宋_GBK" w:eastAsia="方正仿宋_GBK" w:cs="方正仿宋_GBK"/>
          <w:b/>
          <w:sz w:val="24"/>
          <w:szCs w:val="24"/>
        </w:rPr>
        <w:t>技术部分</w:t>
      </w:r>
    </w:p>
    <w:p>
      <w:pPr>
        <w:pStyle w:val="5"/>
        <w:adjustRightInd w:val="0"/>
        <w:snapToGrid w:val="0"/>
        <w:spacing w:line="400" w:lineRule="exact"/>
        <w:ind w:firstLine="480" w:firstLineChars="200"/>
        <w:rPr>
          <w:rFonts w:ascii="方正仿宋_GBK" w:hAnsi="宋体" w:eastAsia="方正仿宋_GBK"/>
          <w:sz w:val="24"/>
        </w:rPr>
      </w:pPr>
    </w:p>
    <w:p>
      <w:pPr>
        <w:pStyle w:val="5"/>
        <w:adjustRightInd w:val="0"/>
        <w:snapToGrid w:val="0"/>
        <w:spacing w:line="400" w:lineRule="exact"/>
        <w:ind w:firstLine="480" w:firstLineChars="200"/>
        <w:rPr>
          <w:rFonts w:ascii="方正仿宋_GBK" w:hAnsi="宋体" w:eastAsia="方正仿宋_GBK"/>
          <w:sz w:val="24"/>
        </w:rPr>
      </w:pPr>
    </w:p>
    <w:p>
      <w:pPr>
        <w:pStyle w:val="5"/>
        <w:adjustRightInd w:val="0"/>
        <w:snapToGrid w:val="0"/>
        <w:spacing w:line="400" w:lineRule="exact"/>
        <w:ind w:firstLine="480" w:firstLineChars="200"/>
        <w:rPr>
          <w:rFonts w:ascii="方正仿宋_GBK" w:hAnsi="宋体" w:eastAsia="方正仿宋_GBK"/>
          <w:sz w:val="24"/>
        </w:rPr>
      </w:pPr>
    </w:p>
    <w:p>
      <w:pPr>
        <w:pStyle w:val="5"/>
        <w:adjustRightInd w:val="0"/>
        <w:snapToGrid w:val="0"/>
        <w:spacing w:line="400" w:lineRule="exact"/>
        <w:ind w:firstLine="480" w:firstLineChars="200"/>
        <w:rPr>
          <w:rFonts w:ascii="方正仿宋_GBK" w:hAnsi="宋体" w:eastAsia="方正仿宋_GBK"/>
          <w:sz w:val="24"/>
        </w:rPr>
      </w:pPr>
    </w:p>
    <w:p>
      <w:pPr>
        <w:pStyle w:val="5"/>
        <w:adjustRightInd w:val="0"/>
        <w:snapToGrid w:val="0"/>
        <w:spacing w:line="400" w:lineRule="exact"/>
        <w:ind w:firstLine="480" w:firstLineChars="200"/>
        <w:rPr>
          <w:rFonts w:ascii="方正仿宋_GBK" w:hAnsi="宋体" w:eastAsia="方正仿宋_GBK"/>
          <w:sz w:val="24"/>
        </w:rPr>
      </w:pPr>
    </w:p>
    <w:p>
      <w:pPr>
        <w:pStyle w:val="5"/>
        <w:adjustRightInd w:val="0"/>
        <w:snapToGrid w:val="0"/>
        <w:spacing w:line="400" w:lineRule="exact"/>
        <w:ind w:firstLine="480" w:firstLineChars="200"/>
        <w:rPr>
          <w:rFonts w:ascii="方正仿宋_GBK" w:hAnsi="宋体" w:eastAsia="方正仿宋_GBK"/>
          <w:sz w:val="24"/>
        </w:rPr>
      </w:pPr>
    </w:p>
    <w:p>
      <w:pPr>
        <w:pStyle w:val="5"/>
        <w:adjustRightInd w:val="0"/>
        <w:snapToGrid w:val="0"/>
        <w:spacing w:line="400" w:lineRule="exact"/>
        <w:ind w:firstLine="480" w:firstLineChars="200"/>
        <w:rPr>
          <w:rFonts w:ascii="方正仿宋_GBK" w:hAnsi="宋体" w:eastAsia="方正仿宋_GBK"/>
          <w:sz w:val="24"/>
        </w:rPr>
      </w:pPr>
    </w:p>
    <w:p>
      <w:pPr>
        <w:pStyle w:val="5"/>
        <w:adjustRightInd w:val="0"/>
        <w:snapToGrid w:val="0"/>
        <w:spacing w:line="400" w:lineRule="exact"/>
        <w:ind w:firstLine="480" w:firstLineChars="200"/>
        <w:rPr>
          <w:rFonts w:ascii="方正仿宋_GBK" w:hAnsi="宋体" w:eastAsia="方正仿宋_GBK"/>
          <w:sz w:val="24"/>
        </w:rPr>
      </w:pPr>
    </w:p>
    <w:p>
      <w:pPr>
        <w:pStyle w:val="5"/>
        <w:adjustRightInd w:val="0"/>
        <w:snapToGrid w:val="0"/>
        <w:spacing w:line="400" w:lineRule="exact"/>
        <w:ind w:firstLine="480" w:firstLineChars="200"/>
        <w:rPr>
          <w:rFonts w:ascii="方正仿宋_GBK" w:hAnsi="宋体" w:eastAsia="方正仿宋_GBK"/>
          <w:sz w:val="24"/>
        </w:rPr>
      </w:pPr>
    </w:p>
    <w:p>
      <w:pPr>
        <w:pStyle w:val="5"/>
        <w:adjustRightInd w:val="0"/>
        <w:snapToGrid w:val="0"/>
        <w:spacing w:line="400" w:lineRule="exact"/>
        <w:ind w:firstLine="480" w:firstLineChars="200"/>
        <w:rPr>
          <w:rFonts w:ascii="方正仿宋_GBK" w:hAnsi="宋体" w:eastAsia="方正仿宋_GBK"/>
          <w:sz w:val="24"/>
        </w:rPr>
      </w:pPr>
    </w:p>
    <w:p>
      <w:pPr>
        <w:pStyle w:val="5"/>
        <w:adjustRightInd w:val="0"/>
        <w:snapToGrid w:val="0"/>
        <w:spacing w:line="400" w:lineRule="exact"/>
        <w:ind w:firstLine="480" w:firstLineChars="200"/>
        <w:rPr>
          <w:rFonts w:ascii="方正仿宋_GBK" w:hAnsi="宋体" w:eastAsia="方正仿宋_GBK"/>
          <w:sz w:val="24"/>
        </w:rPr>
      </w:pPr>
    </w:p>
    <w:p>
      <w:pPr>
        <w:pStyle w:val="5"/>
        <w:adjustRightInd w:val="0"/>
        <w:snapToGrid w:val="0"/>
        <w:spacing w:line="400" w:lineRule="exact"/>
        <w:ind w:firstLine="480" w:firstLineChars="200"/>
        <w:rPr>
          <w:rFonts w:ascii="方正仿宋_GBK" w:hAnsi="宋体" w:eastAsia="方正仿宋_GBK"/>
          <w:sz w:val="24"/>
        </w:rPr>
      </w:pPr>
    </w:p>
    <w:p>
      <w:pPr>
        <w:pStyle w:val="5"/>
        <w:adjustRightInd w:val="0"/>
        <w:snapToGrid w:val="0"/>
        <w:spacing w:line="400" w:lineRule="exact"/>
        <w:ind w:firstLine="480" w:firstLineChars="200"/>
        <w:rPr>
          <w:rFonts w:ascii="方正仿宋_GBK" w:hAnsi="宋体" w:eastAsia="方正仿宋_GBK"/>
          <w:sz w:val="24"/>
        </w:rPr>
      </w:pPr>
    </w:p>
    <w:p>
      <w:pPr>
        <w:pStyle w:val="5"/>
        <w:adjustRightInd w:val="0"/>
        <w:snapToGrid w:val="0"/>
        <w:spacing w:line="400" w:lineRule="exact"/>
        <w:ind w:firstLine="480" w:firstLineChars="200"/>
        <w:rPr>
          <w:rFonts w:ascii="方正仿宋_GBK" w:hAnsi="宋体" w:eastAsia="方正仿宋_GBK"/>
          <w:sz w:val="24"/>
        </w:rPr>
      </w:pPr>
    </w:p>
    <w:p>
      <w:pPr>
        <w:pStyle w:val="5"/>
        <w:adjustRightInd w:val="0"/>
        <w:snapToGrid w:val="0"/>
        <w:spacing w:line="400" w:lineRule="exact"/>
        <w:ind w:firstLine="480" w:firstLineChars="200"/>
        <w:rPr>
          <w:rFonts w:ascii="方正仿宋_GBK" w:hAnsi="宋体" w:eastAsia="方正仿宋_GBK"/>
          <w:sz w:val="24"/>
        </w:rPr>
      </w:pPr>
    </w:p>
    <w:p>
      <w:pPr>
        <w:pStyle w:val="5"/>
        <w:adjustRightInd w:val="0"/>
        <w:snapToGrid w:val="0"/>
        <w:spacing w:line="400" w:lineRule="exact"/>
        <w:ind w:firstLine="480" w:firstLineChars="200"/>
        <w:rPr>
          <w:rFonts w:ascii="方正仿宋_GBK" w:hAnsi="宋体" w:eastAsia="方正仿宋_GBK"/>
          <w:sz w:val="24"/>
        </w:rPr>
      </w:pPr>
    </w:p>
    <w:p>
      <w:pPr>
        <w:pStyle w:val="5"/>
        <w:adjustRightInd w:val="0"/>
        <w:snapToGrid w:val="0"/>
        <w:spacing w:line="400" w:lineRule="exact"/>
        <w:ind w:firstLine="480" w:firstLineChars="200"/>
        <w:rPr>
          <w:rFonts w:ascii="方正仿宋_GBK" w:hAnsi="宋体" w:eastAsia="方正仿宋_GBK"/>
          <w:sz w:val="24"/>
        </w:rPr>
      </w:pPr>
    </w:p>
    <w:p>
      <w:pPr>
        <w:pStyle w:val="5"/>
        <w:adjustRightInd w:val="0"/>
        <w:snapToGrid w:val="0"/>
        <w:spacing w:line="400" w:lineRule="exact"/>
        <w:ind w:firstLine="480" w:firstLineChars="200"/>
        <w:rPr>
          <w:rFonts w:ascii="方正仿宋_GBK" w:hAnsi="宋体" w:eastAsia="方正仿宋_GBK"/>
          <w:sz w:val="24"/>
        </w:rPr>
      </w:pPr>
    </w:p>
    <w:p>
      <w:pPr>
        <w:pStyle w:val="5"/>
        <w:adjustRightInd w:val="0"/>
        <w:snapToGrid w:val="0"/>
        <w:spacing w:line="400" w:lineRule="exact"/>
        <w:ind w:firstLine="480" w:firstLineChars="200"/>
        <w:rPr>
          <w:rFonts w:ascii="方正仿宋_GBK" w:hAnsi="宋体" w:eastAsia="方正仿宋_GBK"/>
          <w:sz w:val="24"/>
        </w:rPr>
      </w:pPr>
    </w:p>
    <w:p>
      <w:pPr>
        <w:pStyle w:val="5"/>
        <w:adjustRightInd w:val="0"/>
        <w:snapToGrid w:val="0"/>
        <w:spacing w:line="400" w:lineRule="exact"/>
        <w:ind w:firstLine="480" w:firstLineChars="200"/>
        <w:rPr>
          <w:rFonts w:ascii="方正仿宋_GBK" w:hAnsi="宋体" w:eastAsia="方正仿宋_GBK"/>
          <w:sz w:val="24"/>
        </w:rPr>
      </w:pPr>
    </w:p>
    <w:p>
      <w:pPr>
        <w:pStyle w:val="5"/>
        <w:adjustRightInd w:val="0"/>
        <w:snapToGrid w:val="0"/>
        <w:spacing w:line="400" w:lineRule="exact"/>
        <w:ind w:firstLine="480" w:firstLineChars="200"/>
        <w:rPr>
          <w:rFonts w:ascii="方正仿宋_GBK" w:hAnsi="宋体" w:eastAsia="方正仿宋_GBK"/>
          <w:sz w:val="24"/>
        </w:rPr>
      </w:pPr>
    </w:p>
    <w:p>
      <w:pPr>
        <w:pStyle w:val="5"/>
        <w:adjustRightInd w:val="0"/>
        <w:snapToGrid w:val="0"/>
        <w:spacing w:line="400" w:lineRule="exact"/>
        <w:ind w:firstLine="480" w:firstLineChars="200"/>
        <w:rPr>
          <w:rFonts w:ascii="方正仿宋_GBK" w:hAnsi="宋体" w:eastAsia="方正仿宋_GBK"/>
          <w:sz w:val="24"/>
        </w:rPr>
      </w:pPr>
    </w:p>
    <w:p>
      <w:pPr>
        <w:pStyle w:val="5"/>
        <w:adjustRightInd w:val="0"/>
        <w:snapToGrid w:val="0"/>
        <w:spacing w:line="400" w:lineRule="exact"/>
        <w:ind w:firstLine="480" w:firstLineChars="200"/>
        <w:rPr>
          <w:rFonts w:ascii="方正仿宋_GBK" w:hAnsi="宋体" w:eastAsia="方正仿宋_GBK"/>
          <w:sz w:val="24"/>
        </w:rPr>
      </w:pPr>
    </w:p>
    <w:p>
      <w:pPr>
        <w:pStyle w:val="5"/>
        <w:adjustRightInd w:val="0"/>
        <w:snapToGrid w:val="0"/>
        <w:spacing w:line="400" w:lineRule="exact"/>
        <w:ind w:firstLine="480" w:firstLineChars="200"/>
        <w:rPr>
          <w:rFonts w:ascii="方正仿宋_GBK" w:hAnsi="宋体" w:eastAsia="方正仿宋_GBK"/>
          <w:sz w:val="24"/>
        </w:rPr>
      </w:pPr>
    </w:p>
    <w:p>
      <w:pPr>
        <w:pStyle w:val="5"/>
        <w:adjustRightInd w:val="0"/>
        <w:snapToGrid w:val="0"/>
        <w:spacing w:line="400" w:lineRule="exact"/>
        <w:ind w:firstLine="480" w:firstLineChars="200"/>
        <w:rPr>
          <w:rFonts w:ascii="方正仿宋_GBK" w:hAnsi="宋体" w:eastAsia="方正仿宋_GBK"/>
          <w:sz w:val="24"/>
        </w:rPr>
      </w:pPr>
    </w:p>
    <w:p>
      <w:pPr>
        <w:pStyle w:val="5"/>
        <w:adjustRightInd w:val="0"/>
        <w:snapToGrid w:val="0"/>
        <w:spacing w:line="400" w:lineRule="exact"/>
        <w:ind w:firstLine="480" w:firstLineChars="200"/>
        <w:rPr>
          <w:rFonts w:ascii="方正仿宋_GBK" w:hAnsi="宋体" w:eastAsia="方正仿宋_GBK"/>
          <w:sz w:val="24"/>
        </w:rPr>
      </w:pPr>
    </w:p>
    <w:p>
      <w:pPr>
        <w:pStyle w:val="5"/>
        <w:adjustRightInd w:val="0"/>
        <w:snapToGrid w:val="0"/>
        <w:spacing w:line="400" w:lineRule="exact"/>
        <w:ind w:firstLine="480" w:firstLineChars="200"/>
        <w:rPr>
          <w:rFonts w:ascii="方正仿宋_GBK" w:hAnsi="宋体" w:eastAsia="方正仿宋_GBK"/>
          <w:sz w:val="24"/>
        </w:rPr>
      </w:pPr>
    </w:p>
    <w:p>
      <w:pPr>
        <w:pStyle w:val="5"/>
        <w:adjustRightInd w:val="0"/>
        <w:snapToGrid w:val="0"/>
        <w:spacing w:line="400" w:lineRule="exact"/>
        <w:ind w:firstLine="480" w:firstLineChars="200"/>
        <w:rPr>
          <w:rFonts w:ascii="方正仿宋_GBK" w:hAnsi="宋体" w:eastAsia="方正仿宋_GBK"/>
          <w:sz w:val="24"/>
        </w:rPr>
      </w:pPr>
    </w:p>
    <w:p>
      <w:pPr>
        <w:pStyle w:val="5"/>
        <w:adjustRightInd w:val="0"/>
        <w:snapToGrid w:val="0"/>
        <w:spacing w:line="400" w:lineRule="exact"/>
        <w:ind w:firstLine="480" w:firstLineChars="200"/>
        <w:rPr>
          <w:rFonts w:ascii="方正仿宋_GBK" w:hAnsi="宋体" w:eastAsia="方正仿宋_GBK"/>
          <w:sz w:val="24"/>
        </w:rPr>
      </w:pPr>
    </w:p>
    <w:p>
      <w:pPr>
        <w:pStyle w:val="5"/>
        <w:adjustRightInd w:val="0"/>
        <w:snapToGrid w:val="0"/>
        <w:spacing w:line="400" w:lineRule="exact"/>
        <w:ind w:firstLine="480" w:firstLineChars="200"/>
        <w:rPr>
          <w:rFonts w:ascii="方正仿宋_GBK" w:hAnsi="宋体" w:eastAsia="方正仿宋_GBK"/>
          <w:sz w:val="24"/>
        </w:rPr>
      </w:pPr>
    </w:p>
    <w:p>
      <w:pPr>
        <w:pStyle w:val="5"/>
        <w:adjustRightInd w:val="0"/>
        <w:snapToGrid w:val="0"/>
        <w:spacing w:line="400" w:lineRule="exact"/>
        <w:ind w:firstLine="480" w:firstLineChars="200"/>
        <w:rPr>
          <w:rFonts w:ascii="方正仿宋_GBK" w:hAnsi="宋体" w:eastAsia="方正仿宋_GBK"/>
          <w:sz w:val="24"/>
        </w:rPr>
      </w:pPr>
    </w:p>
    <w:p>
      <w:pPr>
        <w:pStyle w:val="5"/>
        <w:adjustRightInd w:val="0"/>
        <w:snapToGrid w:val="0"/>
        <w:spacing w:line="400" w:lineRule="exact"/>
        <w:rPr>
          <w:rFonts w:ascii="方正仿宋_GBK" w:hAnsi="宋体" w:eastAsia="方正仿宋_GBK"/>
          <w:sz w:val="24"/>
        </w:rPr>
      </w:pPr>
    </w:p>
    <w:p/>
    <w:p/>
    <w:p/>
    <w:bookmarkEnd w:id="168"/>
    <w:bookmarkEnd w:id="169"/>
    <w:bookmarkEnd w:id="170"/>
    <w:p>
      <w:pPr>
        <w:snapToGrid w:val="0"/>
        <w:spacing w:line="440" w:lineRule="exact"/>
        <w:ind w:firstLine="480" w:firstLineChars="200"/>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其他资料</w:t>
      </w:r>
      <w:bookmarkEnd w:id="171"/>
      <w:bookmarkEnd w:id="172"/>
      <w:bookmarkEnd w:id="173"/>
      <w:bookmarkEnd w:id="174"/>
      <w:bookmarkEnd w:id="175"/>
    </w:p>
    <w:p>
      <w:pPr>
        <w:widowControl/>
        <w:spacing w:line="400" w:lineRule="exact"/>
        <w:ind w:firstLine="720" w:firstLineChars="300"/>
        <w:jc w:val="left"/>
        <w:rPr>
          <w:rFonts w:ascii="方正仿宋_GBK" w:hAnsi="宋体" w:eastAsia="方正仿宋_GBK"/>
          <w:sz w:val="24"/>
          <w:szCs w:val="24"/>
        </w:rPr>
      </w:pPr>
      <w:r>
        <w:rPr>
          <w:rFonts w:hint="eastAsia" w:ascii="方正仿宋_GBK" w:hAnsi="宋体" w:eastAsia="方正仿宋_GBK"/>
          <w:sz w:val="24"/>
          <w:szCs w:val="24"/>
        </w:rPr>
        <w:t>其他与项目有关的资料（自附）</w:t>
      </w:r>
    </w:p>
    <w:p>
      <w:pPr>
        <w:spacing w:line="360" w:lineRule="auto"/>
        <w:ind w:firstLine="480" w:firstLineChars="200"/>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spacing w:line="360" w:lineRule="auto"/>
        <w:ind w:firstLine="480" w:firstLineChars="200"/>
        <w:jc w:val="center"/>
        <w:rPr>
          <w:rFonts w:ascii="方正仿宋_GBK" w:hAnsi="宋体" w:eastAsia="方正仿宋_GBK"/>
          <w:sz w:val="24"/>
          <w:szCs w:val="24"/>
        </w:rPr>
      </w:pPr>
    </w:p>
    <w:p>
      <w:pPr>
        <w:rPr>
          <w:rFonts w:ascii="方正仿宋_GBK" w:hAnsi="方正仿宋_GBK" w:eastAsia="方正仿宋_GBK" w:cs="方正仿宋_GBK"/>
        </w:rPr>
      </w:pPr>
    </w:p>
    <w:p>
      <w:pPr>
        <w:rPr>
          <w:rFonts w:ascii="方正仿宋_GBK" w:hAnsi="方正仿宋_GBK" w:eastAsia="方正仿宋_GBK" w:cs="方正仿宋_GBK"/>
        </w:rPr>
      </w:pPr>
      <w:r>
        <w:rPr>
          <w:rFonts w:hint="eastAsia" w:ascii="方正仿宋_GBK" w:hAnsi="方正仿宋_GBK" w:eastAsia="方正仿宋_GBK" w:cs="方正仿宋_GBK"/>
        </w:rPr>
        <w:br w:type="page"/>
      </w:r>
    </w:p>
    <w:p>
      <w:pPr>
        <w:rPr>
          <w:rFonts w:ascii="方正仿宋_GBK" w:hAnsi="方正仿宋_GBK" w:eastAsia="方正仿宋_GBK" w:cs="方正仿宋_GBK"/>
        </w:rPr>
      </w:pPr>
      <w:r>
        <w:rPr>
          <w:rFonts w:hint="eastAsia" w:ascii="方正仿宋_GBK" w:hAnsi="方正仿宋_GBK" w:eastAsia="方正仿宋_GBK" w:cs="方正仿宋_GBK"/>
        </w:rPr>
        <w:t>封面</w:t>
      </w:r>
    </w:p>
    <w:p>
      <w:pPr>
        <w:ind w:left="2240" w:hanging="2240" w:hangingChars="800"/>
        <w:rPr>
          <w:rFonts w:ascii="方正仿宋_GBK" w:hAnsi="方正仿宋_GBK" w:eastAsia="方正仿宋_GBK" w:cs="方正仿宋_GBK"/>
        </w:rPr>
      </w:pPr>
      <w:r>
        <w:rPr>
          <w:rFonts w:hint="eastAsia" w:ascii="方正仿宋_GBK" w:hAnsi="方正仿宋_GBK" w:eastAsia="方正仿宋_GBK" w:cs="方正仿宋_GBK"/>
        </w:rPr>
        <w:t xml:space="preserve">在2022年    月    日  :  之前不得启封                                </w:t>
      </w:r>
    </w:p>
    <w:p>
      <w:pPr>
        <w:ind w:left="8963" w:leftChars="800" w:hanging="6723" w:hangingChars="600"/>
        <w:rPr>
          <w:rFonts w:ascii="方正仿宋_GBK" w:hAnsi="方正仿宋_GBK" w:eastAsia="方正仿宋_GBK" w:cs="方正仿宋_GBK"/>
          <w:b/>
          <w:bCs/>
        </w:rPr>
      </w:pPr>
      <w:bookmarkStart w:id="176" w:name="_Toc17756_WPSOffice_Level1"/>
      <w:bookmarkStart w:id="177" w:name="_Toc6014_WPSOffice_Level1"/>
      <w:bookmarkStart w:id="178" w:name="_Toc5596_WPSOffice_Level1"/>
      <w:bookmarkStart w:id="179" w:name="_Toc22157_WPSOffice_Level1"/>
      <w:bookmarkStart w:id="180" w:name="_Toc6433_WPSOffice_Level1"/>
      <w:bookmarkStart w:id="181" w:name="_Toc22443_WPSOffice_Level1"/>
      <w:bookmarkStart w:id="182" w:name="_Toc14860_WPSOffice_Level1"/>
      <w:bookmarkStart w:id="183" w:name="_Toc17336_WPSOffice_Level1"/>
      <w:bookmarkStart w:id="184" w:name="_Toc15532_WPSOffice_Level1"/>
      <w:bookmarkStart w:id="185" w:name="_Toc28855_WPSOffice_Level1"/>
      <w:r>
        <w:rPr>
          <w:rFonts w:hint="eastAsia" w:ascii="方正仿宋_GBK" w:hAnsi="方正仿宋_GBK" w:eastAsia="方正仿宋_GBK" w:cs="方正仿宋_GBK"/>
          <w:b/>
          <w:bCs/>
          <w:sz w:val="112"/>
          <w:szCs w:val="112"/>
        </w:rPr>
        <w:t>投 标 文 件</w:t>
      </w:r>
      <w:bookmarkEnd w:id="176"/>
      <w:bookmarkEnd w:id="177"/>
      <w:bookmarkEnd w:id="178"/>
      <w:bookmarkEnd w:id="179"/>
      <w:bookmarkEnd w:id="180"/>
      <w:bookmarkEnd w:id="181"/>
      <w:bookmarkEnd w:id="182"/>
      <w:bookmarkEnd w:id="183"/>
      <w:bookmarkEnd w:id="184"/>
      <w:bookmarkEnd w:id="185"/>
      <w:r>
        <w:rPr>
          <w:rFonts w:hint="eastAsia" w:ascii="方正仿宋_GBK" w:hAnsi="方正仿宋_GBK" w:eastAsia="方正仿宋_GBK" w:cs="方正仿宋_GBK"/>
          <w:b/>
          <w:bCs/>
          <w:sz w:val="112"/>
          <w:szCs w:val="112"/>
        </w:rPr>
        <w:t xml:space="preserve"> </w:t>
      </w:r>
      <w:r>
        <w:rPr>
          <w:rFonts w:hint="eastAsia" w:ascii="方正仿宋_GBK" w:hAnsi="方正仿宋_GBK" w:eastAsia="方正仿宋_GBK" w:cs="方正仿宋_GBK"/>
          <w:b/>
          <w:bCs/>
        </w:rPr>
        <w:t xml:space="preserve">                                                                                        </w:t>
      </w:r>
    </w:p>
    <w:p>
      <w:pPr>
        <w:ind w:left="3360" w:leftChars="1200" w:firstLine="280" w:firstLineChars="100"/>
        <w:rPr>
          <w:rFonts w:ascii="方正仿宋_GBK" w:hAnsi="方正仿宋_GBK" w:eastAsia="方正仿宋_GBK" w:cs="方正仿宋_GBK"/>
          <w:b/>
          <w:bCs/>
        </w:rPr>
      </w:pPr>
    </w:p>
    <w:p>
      <w:pPr>
        <w:ind w:left="3360" w:leftChars="1200" w:firstLine="280" w:firstLineChars="100"/>
        <w:rPr>
          <w:rFonts w:ascii="方正仿宋_GBK" w:hAnsi="方正仿宋_GBK" w:eastAsia="方正仿宋_GBK" w:cs="方正仿宋_GBK"/>
          <w:b/>
          <w:bCs/>
        </w:rPr>
      </w:pPr>
    </w:p>
    <w:p>
      <w:pPr>
        <w:ind w:left="3360" w:leftChars="1200" w:firstLine="280" w:firstLineChars="100"/>
        <w:rPr>
          <w:rFonts w:ascii="方正仿宋_GBK" w:hAnsi="方正仿宋_GBK" w:eastAsia="方正仿宋_GBK" w:cs="方正仿宋_GBK"/>
          <w:b/>
          <w:bCs/>
        </w:rPr>
      </w:pPr>
    </w:p>
    <w:p>
      <w:pPr>
        <w:ind w:left="3360" w:leftChars="1200" w:firstLine="360" w:firstLineChars="100"/>
        <w:jc w:val="left"/>
        <w:rPr>
          <w:rFonts w:ascii="方正仿宋_GBK" w:hAnsi="方正仿宋_GBK" w:eastAsia="方正仿宋_GBK" w:cs="方正仿宋_GBK"/>
          <w:b/>
          <w:bCs/>
          <w:sz w:val="36"/>
          <w:szCs w:val="36"/>
        </w:rPr>
      </w:pPr>
      <w:bookmarkStart w:id="186" w:name="_Toc8732_WPSOffice_Level1"/>
      <w:bookmarkStart w:id="187" w:name="_Toc3406_WPSOffice_Level1"/>
      <w:bookmarkStart w:id="188" w:name="_Toc31449_WPSOffice_Level1"/>
      <w:bookmarkStart w:id="189" w:name="_Toc19357_WPSOffice_Level1"/>
      <w:bookmarkStart w:id="190" w:name="_Toc5992_WPSOffice_Level1"/>
      <w:bookmarkStart w:id="191" w:name="_Toc17862_WPSOffice_Level1"/>
      <w:bookmarkStart w:id="192" w:name="_Toc28184_WPSOffice_Level1"/>
      <w:bookmarkStart w:id="193" w:name="_Toc31932_WPSOffice_Level1"/>
      <w:bookmarkStart w:id="194" w:name="_Toc10805_WPSOffice_Level1"/>
      <w:bookmarkStart w:id="195" w:name="_Toc27950_WPSOffice_Level1"/>
      <w:r>
        <w:rPr>
          <w:rFonts w:hint="eastAsia" w:ascii="方正仿宋_GBK" w:hAnsi="方正仿宋_GBK" w:eastAsia="方正仿宋_GBK" w:cs="方正仿宋_GBK"/>
          <w:b/>
          <w:bCs/>
          <w:sz w:val="36"/>
          <w:szCs w:val="36"/>
        </w:rPr>
        <w:t>经济标                                    （正/副本）</w:t>
      </w:r>
      <w:bookmarkEnd w:id="186"/>
      <w:bookmarkEnd w:id="187"/>
      <w:bookmarkEnd w:id="188"/>
      <w:bookmarkEnd w:id="189"/>
      <w:bookmarkEnd w:id="190"/>
      <w:bookmarkEnd w:id="191"/>
      <w:bookmarkEnd w:id="192"/>
      <w:bookmarkEnd w:id="193"/>
      <w:bookmarkEnd w:id="194"/>
      <w:bookmarkEnd w:id="195"/>
    </w:p>
    <w:p>
      <w:pPr>
        <w:ind w:left="3360" w:leftChars="1200" w:firstLine="360" w:firstLineChars="100"/>
        <w:rPr>
          <w:rFonts w:ascii="方正仿宋_GBK" w:hAnsi="方正仿宋_GBK" w:eastAsia="方正仿宋_GBK" w:cs="方正仿宋_GBK"/>
          <w:b/>
          <w:bCs/>
          <w:sz w:val="36"/>
          <w:szCs w:val="36"/>
        </w:rPr>
      </w:pPr>
    </w:p>
    <w:p>
      <w:pPr>
        <w:ind w:left="3360" w:leftChars="1200" w:firstLine="360" w:firstLineChars="100"/>
        <w:rPr>
          <w:rFonts w:ascii="方正仿宋_GBK" w:hAnsi="方正仿宋_GBK" w:eastAsia="方正仿宋_GBK" w:cs="方正仿宋_GBK"/>
          <w:b/>
          <w:bCs/>
          <w:sz w:val="36"/>
          <w:szCs w:val="36"/>
        </w:rPr>
      </w:pPr>
    </w:p>
    <w:p>
      <w:pPr>
        <w:ind w:left="3360" w:leftChars="1200" w:firstLine="360" w:firstLineChars="100"/>
        <w:rPr>
          <w:rFonts w:ascii="方正仿宋_GBK" w:hAnsi="方正仿宋_GBK" w:eastAsia="方正仿宋_GBK" w:cs="方正仿宋_GBK"/>
          <w:b/>
          <w:bCs/>
          <w:sz w:val="36"/>
          <w:szCs w:val="36"/>
        </w:rPr>
      </w:pPr>
    </w:p>
    <w:p>
      <w:pPr>
        <w:ind w:left="3360" w:leftChars="1200" w:firstLine="360" w:firstLineChars="100"/>
        <w:rPr>
          <w:rFonts w:ascii="方正仿宋_GBK" w:hAnsi="方正仿宋_GBK" w:eastAsia="方正仿宋_GBK" w:cs="方正仿宋_GBK"/>
          <w:b/>
          <w:bCs/>
          <w:sz w:val="36"/>
          <w:szCs w:val="36"/>
        </w:rPr>
      </w:pPr>
    </w:p>
    <w:p>
      <w:pPr>
        <w:ind w:left="3360" w:leftChars="1200" w:firstLine="360" w:firstLineChars="100"/>
        <w:rPr>
          <w:rFonts w:ascii="方正仿宋_GBK" w:hAnsi="方正仿宋_GBK" w:eastAsia="方正仿宋_GBK" w:cs="方正仿宋_GBK"/>
          <w:b/>
          <w:bCs/>
          <w:sz w:val="36"/>
          <w:szCs w:val="36"/>
        </w:rPr>
      </w:pPr>
    </w:p>
    <w:p>
      <w:pPr>
        <w:ind w:left="3360" w:leftChars="1200" w:firstLine="360" w:firstLineChars="100"/>
        <w:rPr>
          <w:rFonts w:ascii="方正仿宋_GBK" w:hAnsi="方正仿宋_GBK" w:eastAsia="方正仿宋_GBK" w:cs="方正仿宋_GBK"/>
          <w:b/>
          <w:bCs/>
          <w:sz w:val="36"/>
          <w:szCs w:val="36"/>
        </w:rPr>
      </w:pPr>
    </w:p>
    <w:p>
      <w:pPr>
        <w:ind w:left="3360" w:leftChars="1200" w:firstLine="360" w:firstLineChars="100"/>
        <w:rPr>
          <w:rFonts w:ascii="方正仿宋_GBK" w:hAnsi="方正仿宋_GBK" w:eastAsia="方正仿宋_GBK" w:cs="方正仿宋_GBK"/>
          <w:b/>
          <w:bCs/>
          <w:sz w:val="36"/>
          <w:szCs w:val="36"/>
        </w:rPr>
      </w:pPr>
    </w:p>
    <w:p>
      <w:pPr>
        <w:ind w:left="3360" w:leftChars="1200" w:firstLine="360" w:firstLineChars="100"/>
        <w:rPr>
          <w:rFonts w:ascii="方正仿宋_GBK" w:hAnsi="方正仿宋_GBK" w:eastAsia="方正仿宋_GBK" w:cs="方正仿宋_GBK"/>
          <w:b/>
          <w:bCs/>
          <w:sz w:val="36"/>
          <w:szCs w:val="36"/>
        </w:rPr>
      </w:pPr>
    </w:p>
    <w:p>
      <w:pPr>
        <w:ind w:left="3360" w:leftChars="1200" w:firstLine="360" w:firstLineChars="100"/>
        <w:rPr>
          <w:rFonts w:ascii="方正仿宋_GBK" w:hAnsi="方正仿宋_GBK" w:eastAsia="方正仿宋_GBK" w:cs="方正仿宋_GBK"/>
          <w:b/>
          <w:bCs/>
          <w:sz w:val="36"/>
          <w:szCs w:val="36"/>
        </w:rPr>
      </w:pPr>
    </w:p>
    <w:p>
      <w:pPr>
        <w:ind w:firstLine="720" w:firstLineChars="200"/>
        <w:rPr>
          <w:rFonts w:ascii="方正仿宋_GBK" w:hAnsi="方正仿宋_GBK" w:eastAsia="方正仿宋_GBK" w:cs="方正仿宋_GBK"/>
          <w:b/>
          <w:bCs/>
          <w:sz w:val="36"/>
          <w:szCs w:val="36"/>
        </w:rPr>
      </w:pPr>
      <w:bookmarkStart w:id="196" w:name="_Toc17125_WPSOffice_Level1"/>
      <w:bookmarkStart w:id="197" w:name="_Toc13822_WPSOffice_Level1"/>
      <w:bookmarkStart w:id="198" w:name="_Toc7495_WPSOffice_Level1"/>
      <w:bookmarkStart w:id="199" w:name="_Toc20896_WPSOffice_Level1"/>
      <w:bookmarkStart w:id="200" w:name="_Toc29131_WPSOffice_Level1"/>
      <w:bookmarkStart w:id="201" w:name="_Toc20016_WPSOffice_Level1"/>
      <w:bookmarkStart w:id="202" w:name="_Toc6093_WPSOffice_Level1"/>
      <w:bookmarkStart w:id="203" w:name="_Toc32356_WPSOffice_Level1"/>
      <w:bookmarkStart w:id="204" w:name="_Toc5402_WPSOffice_Level1"/>
      <w:bookmarkStart w:id="205" w:name="_Toc29584_WPSOffice_Level1"/>
      <w:r>
        <w:rPr>
          <w:rFonts w:hint="eastAsia" w:ascii="方正仿宋_GBK" w:hAnsi="方正仿宋_GBK" w:eastAsia="方正仿宋_GBK" w:cs="方正仿宋_GBK"/>
          <w:b/>
          <w:bCs/>
          <w:sz w:val="36"/>
          <w:szCs w:val="36"/>
        </w:rPr>
        <w:t>项目编号:</w:t>
      </w:r>
      <w:bookmarkEnd w:id="196"/>
      <w:bookmarkEnd w:id="197"/>
      <w:bookmarkEnd w:id="198"/>
      <w:bookmarkEnd w:id="199"/>
      <w:bookmarkEnd w:id="200"/>
      <w:bookmarkEnd w:id="201"/>
      <w:bookmarkEnd w:id="202"/>
      <w:bookmarkEnd w:id="203"/>
      <w:bookmarkEnd w:id="204"/>
      <w:bookmarkEnd w:id="205"/>
      <w:r>
        <w:rPr>
          <w:rFonts w:hint="eastAsia" w:ascii="方正仿宋_GBK" w:hAnsi="方正仿宋_GBK" w:eastAsia="方正仿宋_GBK" w:cs="方正仿宋_GBK"/>
          <w:b/>
          <w:bCs/>
          <w:sz w:val="36"/>
          <w:szCs w:val="36"/>
        </w:rPr>
        <w:t xml:space="preserve">               </w:t>
      </w:r>
    </w:p>
    <w:p>
      <w:pPr>
        <w:ind w:firstLine="720" w:firstLineChars="200"/>
        <w:rPr>
          <w:rFonts w:ascii="方正仿宋_GBK" w:hAnsi="方正仿宋_GBK" w:eastAsia="方正仿宋_GBK" w:cs="方正仿宋_GBK"/>
          <w:b/>
          <w:bCs/>
          <w:sz w:val="36"/>
          <w:szCs w:val="36"/>
        </w:rPr>
      </w:pPr>
      <w:bookmarkStart w:id="206" w:name="_Toc6793_WPSOffice_Level1"/>
      <w:bookmarkStart w:id="207" w:name="_Toc11883_WPSOffice_Level1"/>
      <w:bookmarkStart w:id="208" w:name="_Toc7979_WPSOffice_Level1"/>
      <w:bookmarkStart w:id="209" w:name="_Toc2211_WPSOffice_Level1"/>
      <w:bookmarkStart w:id="210" w:name="_Toc7036_WPSOffice_Level1"/>
      <w:bookmarkStart w:id="211" w:name="_Toc19404_WPSOffice_Level1"/>
      <w:bookmarkStart w:id="212" w:name="_Toc20191_WPSOffice_Level1"/>
      <w:bookmarkStart w:id="213" w:name="_Toc6262_WPSOffice_Level1"/>
      <w:bookmarkStart w:id="214" w:name="_Toc31890_WPSOffice_Level1"/>
      <w:bookmarkStart w:id="215" w:name="_Toc7273_WPSOffice_Level1"/>
      <w:r>
        <w:rPr>
          <w:rFonts w:hint="eastAsia" w:ascii="方正仿宋_GBK" w:hAnsi="方正仿宋_GBK" w:eastAsia="方正仿宋_GBK" w:cs="方正仿宋_GBK"/>
          <w:b/>
          <w:bCs/>
          <w:sz w:val="36"/>
          <w:szCs w:val="36"/>
        </w:rPr>
        <w:t>项目名称：</w:t>
      </w:r>
      <w:bookmarkEnd w:id="206"/>
      <w:bookmarkEnd w:id="207"/>
      <w:bookmarkEnd w:id="208"/>
      <w:bookmarkEnd w:id="209"/>
      <w:bookmarkEnd w:id="210"/>
      <w:bookmarkEnd w:id="211"/>
      <w:bookmarkEnd w:id="212"/>
      <w:bookmarkEnd w:id="213"/>
      <w:bookmarkEnd w:id="214"/>
      <w:bookmarkEnd w:id="215"/>
    </w:p>
    <w:p>
      <w:pPr>
        <w:ind w:firstLine="720" w:firstLineChars="200"/>
        <w:rPr>
          <w:rFonts w:ascii="方正仿宋_GBK" w:hAnsi="方正仿宋_GBK" w:eastAsia="方正仿宋_GBK" w:cs="方正仿宋_GBK"/>
          <w:b/>
          <w:bCs/>
        </w:rPr>
      </w:pPr>
      <w:bookmarkStart w:id="216" w:name="_Toc1510_WPSOffice_Level1"/>
      <w:bookmarkStart w:id="217" w:name="_Toc25912_WPSOffice_Level1"/>
      <w:bookmarkStart w:id="218" w:name="_Toc18448_WPSOffice_Level1"/>
      <w:bookmarkStart w:id="219" w:name="_Toc14697_WPSOffice_Level1"/>
      <w:bookmarkStart w:id="220" w:name="_Toc29767_WPSOffice_Level1"/>
      <w:bookmarkStart w:id="221" w:name="_Toc6059_WPSOffice_Level1"/>
      <w:bookmarkStart w:id="222" w:name="_Toc13757_WPSOffice_Level1"/>
      <w:bookmarkStart w:id="223" w:name="_Toc26001_WPSOffice_Level1"/>
      <w:bookmarkStart w:id="224" w:name="_Toc20216_WPSOffice_Level1"/>
      <w:bookmarkStart w:id="225" w:name="_Toc4059_WPSOffice_Level1"/>
      <w:r>
        <w:rPr>
          <w:rFonts w:hint="eastAsia" w:ascii="方正仿宋_GBK" w:hAnsi="方正仿宋_GBK" w:eastAsia="方正仿宋_GBK" w:cs="方正仿宋_GBK"/>
          <w:b/>
          <w:bCs/>
          <w:sz w:val="36"/>
          <w:szCs w:val="36"/>
        </w:rPr>
        <w:t>投标单位：</w:t>
      </w:r>
      <w:bookmarkEnd w:id="216"/>
      <w:bookmarkEnd w:id="217"/>
      <w:bookmarkEnd w:id="218"/>
      <w:bookmarkEnd w:id="219"/>
      <w:bookmarkEnd w:id="220"/>
      <w:bookmarkEnd w:id="221"/>
      <w:bookmarkEnd w:id="222"/>
      <w:bookmarkEnd w:id="223"/>
      <w:bookmarkEnd w:id="224"/>
      <w:bookmarkEnd w:id="225"/>
      <w:r>
        <w:rPr>
          <w:rFonts w:hint="eastAsia" w:ascii="方正仿宋_GBK" w:hAnsi="方正仿宋_GBK" w:eastAsia="方正仿宋_GBK" w:cs="方正仿宋_GBK"/>
          <w:b/>
          <w:bCs/>
          <w:sz w:val="36"/>
          <w:szCs w:val="36"/>
        </w:rPr>
        <w:br w:type="page"/>
      </w:r>
    </w:p>
    <w:p>
      <w:pPr>
        <w:ind w:left="1120" w:leftChars="200" w:hanging="560" w:hangingChars="200"/>
        <w:rPr>
          <w:rFonts w:ascii="方正仿宋_GBK" w:hAnsi="方正仿宋_GBK" w:eastAsia="方正仿宋_GBK" w:cs="方正仿宋_GBK"/>
        </w:rPr>
      </w:pPr>
      <w:r>
        <w:rPr>
          <w:rFonts w:hint="eastAsia" w:ascii="方正仿宋_GBK" w:hAnsi="方正仿宋_GBK" w:eastAsia="方正仿宋_GBK" w:cs="方正仿宋_GBK"/>
        </w:rPr>
        <w:t xml:space="preserve">在2022年    月    日  :  之前不得启封                      </w:t>
      </w:r>
      <w:r>
        <w:rPr>
          <w:rFonts w:hint="eastAsia" w:ascii="方正仿宋_GBK" w:hAnsi="方正仿宋_GBK" w:eastAsia="方正仿宋_GBK" w:cs="方正仿宋_GBK"/>
          <w:b/>
          <w:bCs/>
          <w:sz w:val="112"/>
          <w:szCs w:val="112"/>
        </w:rPr>
        <w:t>投 标 文 件</w:t>
      </w:r>
      <w:r>
        <w:rPr>
          <w:rFonts w:hint="eastAsia" w:ascii="方正仿宋_GBK" w:hAnsi="方正仿宋_GBK" w:eastAsia="方正仿宋_GBK" w:cs="方正仿宋_GBK"/>
          <w:sz w:val="112"/>
          <w:szCs w:val="112"/>
        </w:rPr>
        <w:t xml:space="preserve"> </w:t>
      </w:r>
      <w:r>
        <w:rPr>
          <w:rFonts w:hint="eastAsia" w:ascii="方正仿宋_GBK" w:hAnsi="方正仿宋_GBK" w:eastAsia="方正仿宋_GBK" w:cs="方正仿宋_GBK"/>
        </w:rPr>
        <w:t xml:space="preserve">                                                                                        </w:t>
      </w:r>
    </w:p>
    <w:p>
      <w:pPr>
        <w:ind w:left="3640" w:leftChars="1300" w:firstLine="6160" w:firstLineChars="2200"/>
        <w:rPr>
          <w:rFonts w:ascii="方正仿宋_GBK" w:hAnsi="方正仿宋_GBK" w:eastAsia="方正仿宋_GBK" w:cs="方正仿宋_GBK"/>
        </w:rPr>
      </w:pPr>
      <w:r>
        <w:rPr>
          <w:rFonts w:hint="eastAsia" w:ascii="方正仿宋_GBK" w:hAnsi="方正仿宋_GBK" w:eastAsia="方正仿宋_GBK" w:cs="方正仿宋_GBK"/>
        </w:rPr>
        <w:t xml:space="preserve"> </w:t>
      </w:r>
    </w:p>
    <w:p>
      <w:pPr>
        <w:ind w:left="3640" w:leftChars="1300" w:firstLine="6160" w:firstLineChars="2200"/>
        <w:rPr>
          <w:rFonts w:ascii="方正仿宋_GBK" w:hAnsi="方正仿宋_GBK" w:eastAsia="方正仿宋_GBK" w:cs="方正仿宋_GBK"/>
        </w:rPr>
      </w:pPr>
    </w:p>
    <w:p>
      <w:pPr>
        <w:ind w:left="3640" w:leftChars="1300" w:firstLine="6160" w:firstLineChars="2200"/>
        <w:rPr>
          <w:rFonts w:ascii="方正仿宋_GBK" w:hAnsi="方正仿宋_GBK" w:eastAsia="方正仿宋_GBK" w:cs="方正仿宋_GBK"/>
        </w:rPr>
      </w:pPr>
    </w:p>
    <w:p>
      <w:pPr>
        <w:ind w:left="3640" w:leftChars="1300" w:firstLine="6160" w:firstLineChars="2200"/>
        <w:rPr>
          <w:rFonts w:ascii="方正仿宋_GBK" w:hAnsi="方正仿宋_GBK" w:eastAsia="方正仿宋_GBK" w:cs="方正仿宋_GBK"/>
        </w:rPr>
      </w:pPr>
    </w:p>
    <w:p>
      <w:pPr>
        <w:ind w:left="3640" w:leftChars="1300" w:firstLine="7924" w:firstLineChars="2200"/>
        <w:jc w:val="left"/>
        <w:rPr>
          <w:rFonts w:ascii="方正仿宋_GBK" w:hAnsi="方正仿宋_GBK" w:eastAsia="方正仿宋_GBK" w:cs="方正仿宋_GBK"/>
          <w:b/>
          <w:bCs/>
          <w:sz w:val="36"/>
          <w:szCs w:val="36"/>
        </w:rPr>
      </w:pPr>
      <w:bookmarkStart w:id="226" w:name="_Toc12640_WPSOffice_Level1"/>
      <w:bookmarkStart w:id="227" w:name="_Toc2174_WPSOffice_Level1"/>
      <w:bookmarkStart w:id="228" w:name="_Toc29786_WPSOffice_Level1"/>
      <w:bookmarkStart w:id="229" w:name="_Toc12291_WPSOffice_Level1"/>
      <w:bookmarkStart w:id="230" w:name="_Toc14490_WPSOffice_Level1"/>
      <w:bookmarkStart w:id="231" w:name="_Toc19122_WPSOffice_Level1"/>
      <w:bookmarkStart w:id="232" w:name="_Toc8948_WPSOffice_Level1"/>
      <w:bookmarkStart w:id="233" w:name="_Toc30863_WPSOffice_Level1"/>
      <w:bookmarkStart w:id="234" w:name="_Toc31309_WPSOffice_Level1"/>
      <w:bookmarkStart w:id="235" w:name="_Toc22882_WPSOffice_Level1"/>
      <w:r>
        <w:rPr>
          <w:rFonts w:hint="eastAsia" w:ascii="方正仿宋_GBK" w:hAnsi="方正仿宋_GBK" w:eastAsia="方正仿宋_GBK" w:cs="方正仿宋_GBK"/>
          <w:b/>
          <w:bCs/>
          <w:sz w:val="36"/>
          <w:szCs w:val="36"/>
        </w:rPr>
        <w:t>商商务技术标                                    （正/副本）</w:t>
      </w:r>
      <w:bookmarkEnd w:id="226"/>
      <w:bookmarkEnd w:id="227"/>
      <w:bookmarkEnd w:id="228"/>
      <w:bookmarkEnd w:id="229"/>
      <w:bookmarkEnd w:id="230"/>
      <w:bookmarkEnd w:id="231"/>
      <w:bookmarkEnd w:id="232"/>
      <w:bookmarkEnd w:id="233"/>
      <w:bookmarkEnd w:id="234"/>
      <w:bookmarkEnd w:id="235"/>
    </w:p>
    <w:p>
      <w:pPr>
        <w:ind w:left="3360" w:leftChars="1200" w:firstLine="360" w:firstLineChars="100"/>
        <w:rPr>
          <w:rFonts w:ascii="方正仿宋_GBK" w:hAnsi="方正仿宋_GBK" w:eastAsia="方正仿宋_GBK" w:cs="方正仿宋_GBK"/>
          <w:b/>
          <w:bCs/>
          <w:sz w:val="36"/>
          <w:szCs w:val="36"/>
        </w:rPr>
      </w:pPr>
    </w:p>
    <w:p>
      <w:pPr>
        <w:ind w:firstLine="720" w:firstLineChars="200"/>
        <w:rPr>
          <w:rFonts w:ascii="方正仿宋_GBK" w:hAnsi="方正仿宋_GBK" w:eastAsia="方正仿宋_GBK" w:cs="方正仿宋_GBK"/>
          <w:b/>
          <w:bCs/>
          <w:sz w:val="36"/>
          <w:szCs w:val="36"/>
        </w:rPr>
      </w:pPr>
    </w:p>
    <w:p>
      <w:pPr>
        <w:ind w:firstLine="720" w:firstLineChars="200"/>
        <w:rPr>
          <w:rFonts w:ascii="方正仿宋_GBK" w:hAnsi="方正仿宋_GBK" w:eastAsia="方正仿宋_GBK" w:cs="方正仿宋_GBK"/>
          <w:b/>
          <w:bCs/>
          <w:sz w:val="36"/>
          <w:szCs w:val="36"/>
        </w:rPr>
      </w:pPr>
    </w:p>
    <w:p>
      <w:pPr>
        <w:ind w:firstLine="720" w:firstLineChars="200"/>
        <w:rPr>
          <w:rFonts w:ascii="方正仿宋_GBK" w:hAnsi="方正仿宋_GBK" w:eastAsia="方正仿宋_GBK" w:cs="方正仿宋_GBK"/>
          <w:b/>
          <w:bCs/>
          <w:sz w:val="36"/>
          <w:szCs w:val="36"/>
        </w:rPr>
      </w:pPr>
    </w:p>
    <w:p>
      <w:pPr>
        <w:ind w:firstLine="720" w:firstLineChars="200"/>
        <w:rPr>
          <w:rFonts w:ascii="方正仿宋_GBK" w:hAnsi="方正仿宋_GBK" w:eastAsia="方正仿宋_GBK" w:cs="方正仿宋_GBK"/>
          <w:b/>
          <w:bCs/>
          <w:sz w:val="36"/>
          <w:szCs w:val="36"/>
        </w:rPr>
      </w:pPr>
    </w:p>
    <w:p>
      <w:pPr>
        <w:ind w:firstLine="720" w:firstLineChars="200"/>
        <w:rPr>
          <w:rFonts w:ascii="方正仿宋_GBK" w:hAnsi="方正仿宋_GBK" w:eastAsia="方正仿宋_GBK" w:cs="方正仿宋_GBK"/>
          <w:b/>
          <w:bCs/>
          <w:sz w:val="36"/>
          <w:szCs w:val="36"/>
        </w:rPr>
      </w:pPr>
    </w:p>
    <w:p>
      <w:pPr>
        <w:ind w:firstLine="720" w:firstLineChars="200"/>
        <w:rPr>
          <w:rFonts w:ascii="方正仿宋_GBK" w:hAnsi="方正仿宋_GBK" w:eastAsia="方正仿宋_GBK" w:cs="方正仿宋_GBK"/>
          <w:b/>
          <w:bCs/>
          <w:sz w:val="36"/>
          <w:szCs w:val="36"/>
        </w:rPr>
      </w:pPr>
    </w:p>
    <w:p>
      <w:pPr>
        <w:ind w:firstLine="720" w:firstLineChars="200"/>
        <w:rPr>
          <w:rFonts w:ascii="方正仿宋_GBK" w:hAnsi="方正仿宋_GBK" w:eastAsia="方正仿宋_GBK" w:cs="方正仿宋_GBK"/>
          <w:b/>
          <w:bCs/>
          <w:sz w:val="36"/>
          <w:szCs w:val="36"/>
        </w:rPr>
      </w:pPr>
    </w:p>
    <w:p>
      <w:pPr>
        <w:ind w:firstLine="720" w:firstLineChars="200"/>
        <w:rPr>
          <w:rFonts w:ascii="方正仿宋_GBK" w:hAnsi="方正仿宋_GBK" w:eastAsia="方正仿宋_GBK" w:cs="方正仿宋_GBK"/>
          <w:b/>
          <w:bCs/>
          <w:sz w:val="36"/>
          <w:szCs w:val="36"/>
        </w:rPr>
      </w:pPr>
      <w:bookmarkStart w:id="236" w:name="_Toc14596_WPSOffice_Level1"/>
      <w:bookmarkStart w:id="237" w:name="_Toc22277_WPSOffice_Level1"/>
      <w:bookmarkStart w:id="238" w:name="_Toc18297_WPSOffice_Level1"/>
      <w:bookmarkStart w:id="239" w:name="_Toc19830_WPSOffice_Level1"/>
      <w:bookmarkStart w:id="240" w:name="_Toc26921_WPSOffice_Level1"/>
      <w:bookmarkStart w:id="241" w:name="_Toc10526_WPSOffice_Level1"/>
      <w:bookmarkStart w:id="242" w:name="_Toc22620_WPSOffice_Level1"/>
      <w:bookmarkStart w:id="243" w:name="_Toc8279_WPSOffice_Level1"/>
      <w:bookmarkStart w:id="244" w:name="_Toc8035_WPSOffice_Level1"/>
      <w:bookmarkStart w:id="245" w:name="_Toc28496_WPSOffice_Level1"/>
      <w:r>
        <w:rPr>
          <w:rFonts w:hint="eastAsia" w:ascii="方正仿宋_GBK" w:hAnsi="方正仿宋_GBK" w:eastAsia="方正仿宋_GBK" w:cs="方正仿宋_GBK"/>
          <w:b/>
          <w:bCs/>
          <w:sz w:val="36"/>
          <w:szCs w:val="36"/>
        </w:rPr>
        <w:t>项目编号:</w:t>
      </w:r>
      <w:bookmarkEnd w:id="236"/>
      <w:bookmarkEnd w:id="237"/>
      <w:bookmarkEnd w:id="238"/>
      <w:bookmarkEnd w:id="239"/>
      <w:bookmarkEnd w:id="240"/>
      <w:bookmarkEnd w:id="241"/>
      <w:bookmarkEnd w:id="242"/>
      <w:bookmarkEnd w:id="243"/>
      <w:bookmarkEnd w:id="244"/>
      <w:bookmarkEnd w:id="245"/>
      <w:r>
        <w:rPr>
          <w:rFonts w:hint="eastAsia" w:ascii="方正仿宋_GBK" w:hAnsi="方正仿宋_GBK" w:eastAsia="方正仿宋_GBK" w:cs="方正仿宋_GBK"/>
          <w:b/>
          <w:bCs/>
          <w:sz w:val="36"/>
          <w:szCs w:val="36"/>
        </w:rPr>
        <w:t xml:space="preserve">               </w:t>
      </w:r>
    </w:p>
    <w:p>
      <w:pPr>
        <w:ind w:firstLine="720" w:firstLineChars="200"/>
        <w:rPr>
          <w:rFonts w:ascii="方正仿宋_GBK" w:hAnsi="方正仿宋_GBK" w:eastAsia="方正仿宋_GBK" w:cs="方正仿宋_GBK"/>
          <w:b/>
          <w:bCs/>
          <w:sz w:val="36"/>
          <w:szCs w:val="36"/>
        </w:rPr>
      </w:pPr>
      <w:bookmarkStart w:id="246" w:name="_Toc8030_WPSOffice_Level1"/>
      <w:bookmarkStart w:id="247" w:name="_Toc28017_WPSOffice_Level1"/>
      <w:bookmarkStart w:id="248" w:name="_Toc8164_WPSOffice_Level1"/>
      <w:bookmarkStart w:id="249" w:name="_Toc25178_WPSOffice_Level1"/>
      <w:bookmarkStart w:id="250" w:name="_Toc8679_WPSOffice_Level1"/>
      <w:bookmarkStart w:id="251" w:name="_Toc13000_WPSOffice_Level1"/>
      <w:bookmarkStart w:id="252" w:name="_Toc7030_WPSOffice_Level1"/>
      <w:bookmarkStart w:id="253" w:name="_Toc24641_WPSOffice_Level1"/>
      <w:bookmarkStart w:id="254" w:name="_Toc13038_WPSOffice_Level1"/>
      <w:bookmarkStart w:id="255" w:name="_Toc2495_WPSOffice_Level1"/>
      <w:r>
        <w:rPr>
          <w:rFonts w:hint="eastAsia" w:ascii="方正仿宋_GBK" w:hAnsi="方正仿宋_GBK" w:eastAsia="方正仿宋_GBK" w:cs="方正仿宋_GBK"/>
          <w:b/>
          <w:bCs/>
          <w:sz w:val="36"/>
          <w:szCs w:val="36"/>
        </w:rPr>
        <w:t>项目名称：</w:t>
      </w:r>
      <w:bookmarkEnd w:id="246"/>
      <w:bookmarkEnd w:id="247"/>
      <w:bookmarkEnd w:id="248"/>
      <w:bookmarkEnd w:id="249"/>
      <w:bookmarkEnd w:id="250"/>
      <w:bookmarkEnd w:id="251"/>
      <w:bookmarkEnd w:id="252"/>
      <w:bookmarkEnd w:id="253"/>
      <w:bookmarkEnd w:id="254"/>
      <w:bookmarkEnd w:id="255"/>
    </w:p>
    <w:p>
      <w:pPr>
        <w:ind w:firstLine="720" w:firstLineChars="200"/>
        <w:rPr>
          <w:rFonts w:ascii="方正仿宋_GBK" w:hAnsi="方正仿宋_GBK" w:eastAsia="方正仿宋_GBK" w:cs="方正仿宋_GBK"/>
          <w:b/>
          <w:bCs/>
          <w:sz w:val="36"/>
          <w:szCs w:val="36"/>
        </w:rPr>
      </w:pPr>
      <w:bookmarkStart w:id="256" w:name="_Toc19863_WPSOffice_Level1"/>
      <w:bookmarkStart w:id="257" w:name="_Toc25276_WPSOffice_Level1"/>
      <w:bookmarkStart w:id="258" w:name="_Toc2062_WPSOffice_Level1"/>
      <w:bookmarkStart w:id="259" w:name="_Toc32_WPSOffice_Level1"/>
      <w:bookmarkStart w:id="260" w:name="_Toc30668_WPSOffice_Level1"/>
      <w:bookmarkStart w:id="261" w:name="_Toc21601_WPSOffice_Level1"/>
      <w:bookmarkStart w:id="262" w:name="_Toc31140_WPSOffice_Level1"/>
      <w:bookmarkStart w:id="263" w:name="_Toc3878_WPSOffice_Level1"/>
      <w:bookmarkStart w:id="264" w:name="_Toc18539_WPSOffice_Level1"/>
      <w:bookmarkStart w:id="265" w:name="_Toc19754_WPSOffice_Level1"/>
      <w:r>
        <w:rPr>
          <w:rFonts w:hint="eastAsia" w:ascii="方正仿宋_GBK" w:hAnsi="方正仿宋_GBK" w:eastAsia="方正仿宋_GBK" w:cs="方正仿宋_GBK"/>
          <w:b/>
          <w:bCs/>
          <w:sz w:val="36"/>
          <w:szCs w:val="36"/>
        </w:rPr>
        <w:t>投标单位：</w:t>
      </w:r>
      <w:bookmarkEnd w:id="256"/>
      <w:bookmarkEnd w:id="257"/>
      <w:bookmarkEnd w:id="258"/>
      <w:bookmarkEnd w:id="259"/>
      <w:bookmarkEnd w:id="260"/>
      <w:bookmarkEnd w:id="261"/>
      <w:bookmarkEnd w:id="262"/>
      <w:bookmarkEnd w:id="263"/>
      <w:bookmarkEnd w:id="264"/>
      <w:bookmarkEnd w:id="265"/>
      <w:r>
        <w:rPr>
          <w:rFonts w:hint="eastAsia" w:ascii="方正仿宋_GBK" w:hAnsi="方正仿宋_GBK" w:eastAsia="方正仿宋_GBK" w:cs="方正仿宋_GBK"/>
          <w:b/>
          <w:bCs/>
          <w:sz w:val="36"/>
          <w:szCs w:val="36"/>
        </w:rPr>
        <w:t xml:space="preserve">         </w:t>
      </w:r>
    </w:p>
    <w:p>
      <w:pPr>
        <w:adjustRightInd w:val="0"/>
        <w:snapToGrid w:val="0"/>
        <w:spacing w:line="400" w:lineRule="exact"/>
        <w:ind w:right="-39" w:rightChars="-14"/>
        <w:rPr>
          <w:rFonts w:ascii="方正仿宋_GBK" w:hAnsi="方正仿宋_GBK" w:eastAsia="方正仿宋_GBK" w:cs="方正仿宋_GBK"/>
        </w:rPr>
      </w:pPr>
    </w:p>
    <w:p>
      <w:pPr>
        <w:pStyle w:val="17"/>
        <w:rPr>
          <w:rFonts w:ascii="方正仿宋_GBK" w:hAnsi="方正仿宋_GBK" w:eastAsia="方正仿宋_GBK" w:cs="方正仿宋_GBK"/>
        </w:rPr>
      </w:pP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ourier New">
    <w:panose1 w:val="02070309020205020404"/>
    <w:charset w:val="00"/>
    <w:family w:val="modern"/>
    <w:pitch w:val="default"/>
    <w:sig w:usb0="E0002EFF" w:usb1="C0007843" w:usb2="00000009" w:usb3="00000000" w:csb0="400001FF" w:csb1="FFFF0000"/>
  </w:font>
  <w:font w:name="_x000B__x000C_">
    <w:altName w:val="Times New Roman"/>
    <w:panose1 w:val="00000000000000000000"/>
    <w:charset w:val="00"/>
    <w:family w:val="roman"/>
    <w:pitch w:val="default"/>
    <w:sig w:usb0="00000000" w:usb1="00000000" w:usb2="00000000" w:usb3="00000000" w:csb0="00000001"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6"/>
    <w:family w:val="modern"/>
    <w:pitch w:val="default"/>
    <w:sig w:usb0="00000000" w:usb1="00000000" w:usb2="00000000" w:usb3="00000000" w:csb0="00000000"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00" w:usb3="00000000" w:csb0="00040000" w:csb1="00000000"/>
  </w:font>
  <w:font w:name="方正仿宋_GBK">
    <w:altName w:val="微软雅黑"/>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jc w:val="center"/>
      <w:rPr>
        <w:rStyle w:val="61"/>
        <w:rFonts w:ascii="宋体"/>
        <w:sz w:val="21"/>
        <w:szCs w:val="21"/>
      </w:rPr>
    </w:pPr>
    <w:r>
      <w:rPr>
        <w:rFonts w:ascii="宋体"/>
        <w:sz w:val="21"/>
        <w:szCs w:val="21"/>
      </w:rPr>
      <w:fldChar w:fldCharType="begin"/>
    </w:r>
    <w:r>
      <w:rPr>
        <w:rStyle w:val="61"/>
        <w:rFonts w:ascii="宋体"/>
        <w:sz w:val="21"/>
        <w:szCs w:val="21"/>
      </w:rPr>
      <w:instrText xml:space="preserve">PAGE  </w:instrText>
    </w:r>
    <w:r>
      <w:rPr>
        <w:rFonts w:ascii="宋体"/>
        <w:sz w:val="21"/>
        <w:szCs w:val="21"/>
      </w:rPr>
      <w:fldChar w:fldCharType="separate"/>
    </w:r>
    <w:r>
      <w:rPr>
        <w:rStyle w:val="61"/>
        <w:rFonts w:ascii="宋体"/>
        <w:sz w:val="21"/>
        <w:szCs w:val="21"/>
      </w:rPr>
      <w:t>- 1 -</w:t>
    </w:r>
    <w:r>
      <w:rPr>
        <w:rFonts w:ascii="宋体"/>
        <w:sz w:val="21"/>
        <w:szCs w:val="21"/>
      </w:rPr>
      <w:fldChar w:fldCharType="end"/>
    </w:r>
  </w:p>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61"/>
      </w:rPr>
    </w:pPr>
    <w:r>
      <w:fldChar w:fldCharType="begin"/>
    </w:r>
    <w:r>
      <w:rPr>
        <w:rStyle w:val="61"/>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61"/>
      </w:rPr>
    </w:pPr>
  </w:p>
  <w:p>
    <w:pPr>
      <w:pStyle w:val="36"/>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rPr>
        <w:rFonts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- 21 -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61"/>
      </w:rPr>
    </w:pPr>
    <w:r>
      <w:fldChar w:fldCharType="begin"/>
    </w:r>
    <w:r>
      <w:rPr>
        <w:rStyle w:val="61"/>
      </w:rPr>
      <w:instrText xml:space="preserve">PAGE  </w:instrText>
    </w:r>
    <w:r>
      <w:fldChar w:fldCharType="end"/>
    </w:r>
  </w:p>
  <w:p>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both"/>
      <w:rPr>
        <w:rFonts w:ascii="方正仿宋_GBK" w:eastAsia="方正仿宋_GBK"/>
        <w:sz w:val="21"/>
        <w:szCs w:val="21"/>
      </w:rPr>
    </w:pPr>
    <w:r>
      <w:rPr>
        <w:rFonts w:hint="eastAsia" w:ascii="方正仿宋_GBK" w:eastAsia="方正仿宋_GBK"/>
        <w:sz w:val="21"/>
        <w:szCs w:val="21"/>
      </w:rPr>
      <w:t xml:space="preserve">                                                                       竞争性比选文件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E66045"/>
    <w:multiLevelType w:val="singleLevel"/>
    <w:tmpl w:val="A0E66045"/>
    <w:lvl w:ilvl="0" w:tentative="0">
      <w:start w:val="8"/>
      <w:numFmt w:val="chineseCounting"/>
      <w:suff w:val="nothing"/>
      <w:lvlText w:val="%1、"/>
      <w:lvlJc w:val="left"/>
      <w:rPr>
        <w:rFonts w:hint="eastAsia"/>
      </w:rPr>
    </w:lvl>
  </w:abstractNum>
  <w:abstractNum w:abstractNumId="1">
    <w:nsid w:val="BE29E773"/>
    <w:multiLevelType w:val="singleLevel"/>
    <w:tmpl w:val="BE29E773"/>
    <w:lvl w:ilvl="0" w:tentative="0">
      <w:start w:val="5"/>
      <w:numFmt w:val="chineseCounting"/>
      <w:suff w:val="nothing"/>
      <w:lvlText w:val="（%1）"/>
      <w:lvlJc w:val="left"/>
      <w:rPr>
        <w:rFonts w:hint="eastAsia"/>
      </w:rPr>
    </w:lvl>
  </w:abstractNum>
  <w:abstractNum w:abstractNumId="2">
    <w:nsid w:val="00000009"/>
    <w:multiLevelType w:val="multilevel"/>
    <w:tmpl w:val="00000009"/>
    <w:lvl w:ilvl="0" w:tentative="0">
      <w:start w:val="1"/>
      <w:numFmt w:val="upperLetter"/>
      <w:pStyle w:val="207"/>
      <w:suff w:val="nothing"/>
      <w:lvlText w:val="附　录　%1"/>
      <w:lvlJc w:val="left"/>
      <w:pPr>
        <w:ind w:left="0" w:firstLine="0"/>
      </w:pPr>
      <w:rPr>
        <w:rFonts w:hint="eastAsia" w:ascii="黑体" w:hAnsi="Times New Roman" w:eastAsia="黑体"/>
        <w:b w:val="0"/>
        <w:i w:val="0"/>
        <w:sz w:val="21"/>
      </w:rPr>
    </w:lvl>
    <w:lvl w:ilvl="1" w:tentative="0">
      <w:start w:val="1"/>
      <w:numFmt w:val="decimal"/>
      <w:pStyle w:val="135"/>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A"/>
    <w:multiLevelType w:val="multilevel"/>
    <w:tmpl w:val="0000000A"/>
    <w:lvl w:ilvl="0" w:tentative="0">
      <w:start w:val="1"/>
      <w:numFmt w:val="bullet"/>
      <w:pStyle w:val="110"/>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B"/>
    <w:multiLevelType w:val="singleLevel"/>
    <w:tmpl w:val="0000000B"/>
    <w:lvl w:ilvl="0" w:tentative="0">
      <w:start w:val="1"/>
      <w:numFmt w:val="bullet"/>
      <w:pStyle w:val="138"/>
      <w:lvlText w:val=""/>
      <w:lvlJc w:val="left"/>
      <w:pPr>
        <w:tabs>
          <w:tab w:val="left" w:pos="360"/>
        </w:tabs>
        <w:ind w:left="360" w:hanging="360"/>
      </w:pPr>
      <w:rPr>
        <w:rFonts w:hint="default" w:ascii="Wingdings" w:hAnsi="Wingdings"/>
      </w:rPr>
    </w:lvl>
  </w:abstractNum>
  <w:abstractNum w:abstractNumId="5">
    <w:nsid w:val="0000000D"/>
    <w:multiLevelType w:val="singleLevel"/>
    <w:tmpl w:val="0000000D"/>
    <w:lvl w:ilvl="0" w:tentative="0">
      <w:start w:val="1"/>
      <w:numFmt w:val="bullet"/>
      <w:pStyle w:val="23"/>
      <w:lvlText w:val=""/>
      <w:lvlJc w:val="left"/>
      <w:pPr>
        <w:tabs>
          <w:tab w:val="left" w:pos="1200"/>
        </w:tabs>
        <w:ind w:left="1200" w:hanging="360"/>
      </w:pPr>
      <w:rPr>
        <w:rFonts w:hint="default" w:ascii="Wingdings" w:hAnsi="Wingdings"/>
      </w:rPr>
    </w:lvl>
  </w:abstractNum>
  <w:abstractNum w:abstractNumId="6">
    <w:nsid w:val="0000000E"/>
    <w:multiLevelType w:val="multilevel"/>
    <w:tmpl w:val="0000000E"/>
    <w:lvl w:ilvl="0" w:tentative="0">
      <w:start w:val="1"/>
      <w:numFmt w:val="bullet"/>
      <w:pStyle w:val="137"/>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7">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8">
    <w:nsid w:val="00000011"/>
    <w:multiLevelType w:val="multilevel"/>
    <w:tmpl w:val="00000011"/>
    <w:lvl w:ilvl="0" w:tentative="0">
      <w:start w:val="1"/>
      <w:numFmt w:val="decimal"/>
      <w:pStyle w:val="180"/>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2"/>
    <w:multiLevelType w:val="multilevel"/>
    <w:tmpl w:val="00000012"/>
    <w:lvl w:ilvl="0" w:tentative="0">
      <w:start w:val="1"/>
      <w:numFmt w:val="bullet"/>
      <w:pStyle w:val="186"/>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3"/>
    <w:multiLevelType w:val="singleLevel"/>
    <w:tmpl w:val="00000013"/>
    <w:lvl w:ilvl="0" w:tentative="0">
      <w:start w:val="1"/>
      <w:numFmt w:val="decimal"/>
      <w:pStyle w:val="15"/>
      <w:lvlText w:val="%1."/>
      <w:lvlJc w:val="left"/>
      <w:pPr>
        <w:tabs>
          <w:tab w:val="left" w:pos="425"/>
        </w:tabs>
        <w:ind w:left="425" w:hanging="425"/>
      </w:pPr>
      <w:rPr>
        <w:rFonts w:hint="default"/>
      </w:rPr>
    </w:lvl>
  </w:abstractNum>
  <w:abstractNum w:abstractNumId="11">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2">
    <w:nsid w:val="00000016"/>
    <w:multiLevelType w:val="singleLevel"/>
    <w:tmpl w:val="00000016"/>
    <w:lvl w:ilvl="0" w:tentative="0">
      <w:start w:val="1"/>
      <w:numFmt w:val="decimal"/>
      <w:pStyle w:val="109"/>
      <w:lvlText w:val="%1)"/>
      <w:lvlJc w:val="left"/>
      <w:pPr>
        <w:tabs>
          <w:tab w:val="left" w:pos="425"/>
        </w:tabs>
        <w:ind w:left="425" w:hanging="425"/>
      </w:pPr>
      <w:rPr>
        <w:rFonts w:hint="eastAsia"/>
      </w:rPr>
    </w:lvl>
  </w:abstractNum>
  <w:abstractNum w:abstractNumId="13">
    <w:nsid w:val="00000017"/>
    <w:multiLevelType w:val="multilevel"/>
    <w:tmpl w:val="00000017"/>
    <w:lvl w:ilvl="0" w:tentative="0">
      <w:start w:val="1"/>
      <w:numFmt w:val="chineseCountingThousand"/>
      <w:pStyle w:val="12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1ABD1D1D"/>
    <w:multiLevelType w:val="singleLevel"/>
    <w:tmpl w:val="1ABD1D1D"/>
    <w:lvl w:ilvl="0" w:tentative="0">
      <w:start w:val="1"/>
      <w:numFmt w:val="decimal"/>
      <w:suff w:val="nothing"/>
      <w:lvlText w:val="%1、"/>
      <w:lvlJc w:val="left"/>
    </w:lvl>
  </w:abstractNum>
  <w:num w:numId="1">
    <w:abstractNumId w:val="10"/>
  </w:num>
  <w:num w:numId="2">
    <w:abstractNumId w:val="5"/>
  </w:num>
  <w:num w:numId="3">
    <w:abstractNumId w:val="11"/>
  </w:num>
  <w:num w:numId="4">
    <w:abstractNumId w:val="12"/>
  </w:num>
  <w:num w:numId="5">
    <w:abstractNumId w:val="3"/>
  </w:num>
  <w:num w:numId="6">
    <w:abstractNumId w:val="13"/>
  </w:num>
  <w:num w:numId="7">
    <w:abstractNumId w:val="2"/>
  </w:num>
  <w:num w:numId="8">
    <w:abstractNumId w:val="6"/>
  </w:num>
  <w:num w:numId="9">
    <w:abstractNumId w:val="4"/>
  </w:num>
  <w:num w:numId="10">
    <w:abstractNumId w:val="8"/>
  </w:num>
  <w:num w:numId="11">
    <w:abstractNumId w:val="9"/>
  </w:num>
  <w:num w:numId="12">
    <w:abstractNumId w:val="7"/>
  </w:num>
  <w:num w:numId="13">
    <w:abstractNumId w:val="0"/>
  </w:num>
  <w:num w:numId="14">
    <w:abstractNumId w:val="1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wZTQxNGU4NDNjODEzMDI4ZmM4ZWJmZmRhNjkxYTAifQ=="/>
  </w:docVars>
  <w:rsids>
    <w:rsidRoot w:val="00172A27"/>
    <w:rsid w:val="00002EAF"/>
    <w:rsid w:val="000040DE"/>
    <w:rsid w:val="00005A02"/>
    <w:rsid w:val="00015A2E"/>
    <w:rsid w:val="00016B79"/>
    <w:rsid w:val="00026AFF"/>
    <w:rsid w:val="00027AF7"/>
    <w:rsid w:val="00033C8A"/>
    <w:rsid w:val="000358F8"/>
    <w:rsid w:val="000362F7"/>
    <w:rsid w:val="0003632F"/>
    <w:rsid w:val="00036537"/>
    <w:rsid w:val="00043C9B"/>
    <w:rsid w:val="000446C0"/>
    <w:rsid w:val="000513D1"/>
    <w:rsid w:val="0005298B"/>
    <w:rsid w:val="00052A3A"/>
    <w:rsid w:val="00053A69"/>
    <w:rsid w:val="00053CC2"/>
    <w:rsid w:val="00054308"/>
    <w:rsid w:val="0005456D"/>
    <w:rsid w:val="000549FF"/>
    <w:rsid w:val="000576E1"/>
    <w:rsid w:val="00063981"/>
    <w:rsid w:val="00064FA3"/>
    <w:rsid w:val="00084ACE"/>
    <w:rsid w:val="00091B1C"/>
    <w:rsid w:val="00092CF5"/>
    <w:rsid w:val="000938CD"/>
    <w:rsid w:val="000946B8"/>
    <w:rsid w:val="000959DA"/>
    <w:rsid w:val="00096E0E"/>
    <w:rsid w:val="000A126B"/>
    <w:rsid w:val="000A164E"/>
    <w:rsid w:val="000A2FE6"/>
    <w:rsid w:val="000A77B9"/>
    <w:rsid w:val="000B42F4"/>
    <w:rsid w:val="000B711E"/>
    <w:rsid w:val="000B7377"/>
    <w:rsid w:val="000B7F54"/>
    <w:rsid w:val="000C04DB"/>
    <w:rsid w:val="000C1EE4"/>
    <w:rsid w:val="000C34DA"/>
    <w:rsid w:val="000C3C93"/>
    <w:rsid w:val="000C5B30"/>
    <w:rsid w:val="000C6AC7"/>
    <w:rsid w:val="000D15C6"/>
    <w:rsid w:val="000D23F5"/>
    <w:rsid w:val="000D40BA"/>
    <w:rsid w:val="000E3259"/>
    <w:rsid w:val="000F3752"/>
    <w:rsid w:val="000F48FD"/>
    <w:rsid w:val="000F511B"/>
    <w:rsid w:val="000F5ACE"/>
    <w:rsid w:val="000F7DBF"/>
    <w:rsid w:val="00100639"/>
    <w:rsid w:val="00103DA9"/>
    <w:rsid w:val="00103DDC"/>
    <w:rsid w:val="0010418E"/>
    <w:rsid w:val="001077D3"/>
    <w:rsid w:val="001122C5"/>
    <w:rsid w:val="00113E89"/>
    <w:rsid w:val="00116856"/>
    <w:rsid w:val="00120259"/>
    <w:rsid w:val="00120851"/>
    <w:rsid w:val="00124CD0"/>
    <w:rsid w:val="00124CF0"/>
    <w:rsid w:val="001266BF"/>
    <w:rsid w:val="00131054"/>
    <w:rsid w:val="00133D16"/>
    <w:rsid w:val="0013496A"/>
    <w:rsid w:val="00135B50"/>
    <w:rsid w:val="00135E0D"/>
    <w:rsid w:val="001363B2"/>
    <w:rsid w:val="001376CB"/>
    <w:rsid w:val="001401FF"/>
    <w:rsid w:val="00140C83"/>
    <w:rsid w:val="00140E25"/>
    <w:rsid w:val="00147FB4"/>
    <w:rsid w:val="0015011C"/>
    <w:rsid w:val="00150429"/>
    <w:rsid w:val="0015108F"/>
    <w:rsid w:val="00153353"/>
    <w:rsid w:val="0015351E"/>
    <w:rsid w:val="001559C6"/>
    <w:rsid w:val="0016035A"/>
    <w:rsid w:val="0016303B"/>
    <w:rsid w:val="00165700"/>
    <w:rsid w:val="00172A27"/>
    <w:rsid w:val="0017421F"/>
    <w:rsid w:val="001748ED"/>
    <w:rsid w:val="00177DD5"/>
    <w:rsid w:val="00180ACB"/>
    <w:rsid w:val="00181A7F"/>
    <w:rsid w:val="0018347E"/>
    <w:rsid w:val="0018465A"/>
    <w:rsid w:val="00184E27"/>
    <w:rsid w:val="00186623"/>
    <w:rsid w:val="0018699A"/>
    <w:rsid w:val="00187CA0"/>
    <w:rsid w:val="001915CE"/>
    <w:rsid w:val="001A0016"/>
    <w:rsid w:val="001A4270"/>
    <w:rsid w:val="001A6A3F"/>
    <w:rsid w:val="001A6DCC"/>
    <w:rsid w:val="001A7806"/>
    <w:rsid w:val="001B2365"/>
    <w:rsid w:val="001B3DBD"/>
    <w:rsid w:val="001B4377"/>
    <w:rsid w:val="001B6655"/>
    <w:rsid w:val="001D2321"/>
    <w:rsid w:val="001D2DCD"/>
    <w:rsid w:val="001D435E"/>
    <w:rsid w:val="001D5055"/>
    <w:rsid w:val="001E0376"/>
    <w:rsid w:val="001E5CAC"/>
    <w:rsid w:val="001E5EB4"/>
    <w:rsid w:val="001E725F"/>
    <w:rsid w:val="001E75B9"/>
    <w:rsid w:val="001E75F4"/>
    <w:rsid w:val="001F1AF7"/>
    <w:rsid w:val="001F1CA8"/>
    <w:rsid w:val="001F48D9"/>
    <w:rsid w:val="001F4964"/>
    <w:rsid w:val="001F511B"/>
    <w:rsid w:val="001F7063"/>
    <w:rsid w:val="00200186"/>
    <w:rsid w:val="00202B04"/>
    <w:rsid w:val="00204936"/>
    <w:rsid w:val="002100EE"/>
    <w:rsid w:val="002105E1"/>
    <w:rsid w:val="00211874"/>
    <w:rsid w:val="00211A92"/>
    <w:rsid w:val="0022065B"/>
    <w:rsid w:val="00222097"/>
    <w:rsid w:val="0022517B"/>
    <w:rsid w:val="00225B78"/>
    <w:rsid w:val="00227BA9"/>
    <w:rsid w:val="00231797"/>
    <w:rsid w:val="00235F8F"/>
    <w:rsid w:val="00237759"/>
    <w:rsid w:val="0024359D"/>
    <w:rsid w:val="00244E68"/>
    <w:rsid w:val="002539DF"/>
    <w:rsid w:val="00263F49"/>
    <w:rsid w:val="002643C1"/>
    <w:rsid w:val="00267DDF"/>
    <w:rsid w:val="00270ED7"/>
    <w:rsid w:val="00271A27"/>
    <w:rsid w:val="00271D47"/>
    <w:rsid w:val="002721EA"/>
    <w:rsid w:val="00275FED"/>
    <w:rsid w:val="00280E8A"/>
    <w:rsid w:val="00282FBA"/>
    <w:rsid w:val="00283A40"/>
    <w:rsid w:val="00283B57"/>
    <w:rsid w:val="00285164"/>
    <w:rsid w:val="00285D78"/>
    <w:rsid w:val="00293D74"/>
    <w:rsid w:val="00294EB6"/>
    <w:rsid w:val="00295381"/>
    <w:rsid w:val="002A4956"/>
    <w:rsid w:val="002A5652"/>
    <w:rsid w:val="002A6710"/>
    <w:rsid w:val="002A7598"/>
    <w:rsid w:val="002A7622"/>
    <w:rsid w:val="002B1F56"/>
    <w:rsid w:val="002B2EA8"/>
    <w:rsid w:val="002B3C24"/>
    <w:rsid w:val="002B47A4"/>
    <w:rsid w:val="002B7904"/>
    <w:rsid w:val="002C0821"/>
    <w:rsid w:val="002C2507"/>
    <w:rsid w:val="002C2E6E"/>
    <w:rsid w:val="002C69BF"/>
    <w:rsid w:val="002C6DF1"/>
    <w:rsid w:val="002E4C46"/>
    <w:rsid w:val="002E632A"/>
    <w:rsid w:val="002F159B"/>
    <w:rsid w:val="002F1B06"/>
    <w:rsid w:val="002F26FF"/>
    <w:rsid w:val="002F3DE3"/>
    <w:rsid w:val="002F5060"/>
    <w:rsid w:val="002F632E"/>
    <w:rsid w:val="002F761B"/>
    <w:rsid w:val="00310AF9"/>
    <w:rsid w:val="00312897"/>
    <w:rsid w:val="0031465E"/>
    <w:rsid w:val="00314E6F"/>
    <w:rsid w:val="00315742"/>
    <w:rsid w:val="003163B3"/>
    <w:rsid w:val="00317698"/>
    <w:rsid w:val="00323FD5"/>
    <w:rsid w:val="00325A26"/>
    <w:rsid w:val="00326BBC"/>
    <w:rsid w:val="00335BDB"/>
    <w:rsid w:val="003360A8"/>
    <w:rsid w:val="003405FD"/>
    <w:rsid w:val="00341DEB"/>
    <w:rsid w:val="00343C3E"/>
    <w:rsid w:val="00346A3D"/>
    <w:rsid w:val="00350C20"/>
    <w:rsid w:val="0035143D"/>
    <w:rsid w:val="003522CA"/>
    <w:rsid w:val="003548FA"/>
    <w:rsid w:val="00355A74"/>
    <w:rsid w:val="00361427"/>
    <w:rsid w:val="00361441"/>
    <w:rsid w:val="00362402"/>
    <w:rsid w:val="00363A39"/>
    <w:rsid w:val="0036458B"/>
    <w:rsid w:val="00371328"/>
    <w:rsid w:val="00371D2F"/>
    <w:rsid w:val="00372D5B"/>
    <w:rsid w:val="0037335E"/>
    <w:rsid w:val="00375E03"/>
    <w:rsid w:val="0038344F"/>
    <w:rsid w:val="00384161"/>
    <w:rsid w:val="00387610"/>
    <w:rsid w:val="00396FFE"/>
    <w:rsid w:val="003973D3"/>
    <w:rsid w:val="003A0892"/>
    <w:rsid w:val="003A449E"/>
    <w:rsid w:val="003A501C"/>
    <w:rsid w:val="003A57F1"/>
    <w:rsid w:val="003A71F3"/>
    <w:rsid w:val="003B19F5"/>
    <w:rsid w:val="003B2501"/>
    <w:rsid w:val="003B7B71"/>
    <w:rsid w:val="003C0A38"/>
    <w:rsid w:val="003D0E0A"/>
    <w:rsid w:val="003D1569"/>
    <w:rsid w:val="003E1F8A"/>
    <w:rsid w:val="003E4727"/>
    <w:rsid w:val="003E5324"/>
    <w:rsid w:val="003E5E67"/>
    <w:rsid w:val="00402B32"/>
    <w:rsid w:val="004044EE"/>
    <w:rsid w:val="00410C93"/>
    <w:rsid w:val="00411B4A"/>
    <w:rsid w:val="00412680"/>
    <w:rsid w:val="004167CD"/>
    <w:rsid w:val="00425367"/>
    <w:rsid w:val="00425EDA"/>
    <w:rsid w:val="0043290D"/>
    <w:rsid w:val="00433ADB"/>
    <w:rsid w:val="004353BF"/>
    <w:rsid w:val="004400CA"/>
    <w:rsid w:val="00446735"/>
    <w:rsid w:val="004474F3"/>
    <w:rsid w:val="004515DA"/>
    <w:rsid w:val="00453A00"/>
    <w:rsid w:val="004543A5"/>
    <w:rsid w:val="00462878"/>
    <w:rsid w:val="0046417B"/>
    <w:rsid w:val="004657EA"/>
    <w:rsid w:val="00481A49"/>
    <w:rsid w:val="00484E88"/>
    <w:rsid w:val="004953EC"/>
    <w:rsid w:val="004A015E"/>
    <w:rsid w:val="004A020F"/>
    <w:rsid w:val="004A0DE1"/>
    <w:rsid w:val="004A21A7"/>
    <w:rsid w:val="004A2410"/>
    <w:rsid w:val="004A27AC"/>
    <w:rsid w:val="004A2B68"/>
    <w:rsid w:val="004A6DDD"/>
    <w:rsid w:val="004A7523"/>
    <w:rsid w:val="004B181C"/>
    <w:rsid w:val="004C1DD0"/>
    <w:rsid w:val="004C2ED2"/>
    <w:rsid w:val="004C60EA"/>
    <w:rsid w:val="004C64E4"/>
    <w:rsid w:val="004D1D5E"/>
    <w:rsid w:val="004E0650"/>
    <w:rsid w:val="004E3234"/>
    <w:rsid w:val="004E3AEE"/>
    <w:rsid w:val="004E4EFB"/>
    <w:rsid w:val="004E55DB"/>
    <w:rsid w:val="004F0533"/>
    <w:rsid w:val="004F2A9F"/>
    <w:rsid w:val="004F6879"/>
    <w:rsid w:val="005000E9"/>
    <w:rsid w:val="00500D8B"/>
    <w:rsid w:val="00502B2F"/>
    <w:rsid w:val="00505F40"/>
    <w:rsid w:val="00512D00"/>
    <w:rsid w:val="00514179"/>
    <w:rsid w:val="00516CDF"/>
    <w:rsid w:val="005170E4"/>
    <w:rsid w:val="005171C9"/>
    <w:rsid w:val="005214D2"/>
    <w:rsid w:val="00522621"/>
    <w:rsid w:val="00524D8A"/>
    <w:rsid w:val="005266F6"/>
    <w:rsid w:val="005320C1"/>
    <w:rsid w:val="00536484"/>
    <w:rsid w:val="0053713F"/>
    <w:rsid w:val="00545431"/>
    <w:rsid w:val="005460D5"/>
    <w:rsid w:val="0055517C"/>
    <w:rsid w:val="00556AA7"/>
    <w:rsid w:val="005573AE"/>
    <w:rsid w:val="0056050C"/>
    <w:rsid w:val="0056217D"/>
    <w:rsid w:val="00562860"/>
    <w:rsid w:val="005631C8"/>
    <w:rsid w:val="00565746"/>
    <w:rsid w:val="00566A85"/>
    <w:rsid w:val="00570831"/>
    <w:rsid w:val="00570FCB"/>
    <w:rsid w:val="00571368"/>
    <w:rsid w:val="00573AE3"/>
    <w:rsid w:val="00574240"/>
    <w:rsid w:val="005768CC"/>
    <w:rsid w:val="00581B74"/>
    <w:rsid w:val="00583204"/>
    <w:rsid w:val="005902D9"/>
    <w:rsid w:val="00590B75"/>
    <w:rsid w:val="0059244D"/>
    <w:rsid w:val="005925EE"/>
    <w:rsid w:val="00592A7E"/>
    <w:rsid w:val="005943A4"/>
    <w:rsid w:val="00596AB7"/>
    <w:rsid w:val="00597F87"/>
    <w:rsid w:val="005A1459"/>
    <w:rsid w:val="005A1EA7"/>
    <w:rsid w:val="005A7D38"/>
    <w:rsid w:val="005B0724"/>
    <w:rsid w:val="005B1E46"/>
    <w:rsid w:val="005B295A"/>
    <w:rsid w:val="005B7775"/>
    <w:rsid w:val="005C0014"/>
    <w:rsid w:val="005C2924"/>
    <w:rsid w:val="005C42AC"/>
    <w:rsid w:val="005C4F84"/>
    <w:rsid w:val="005C5383"/>
    <w:rsid w:val="005D12E2"/>
    <w:rsid w:val="005D3382"/>
    <w:rsid w:val="005D703E"/>
    <w:rsid w:val="005E370D"/>
    <w:rsid w:val="005E620C"/>
    <w:rsid w:val="005E7E9D"/>
    <w:rsid w:val="005F123E"/>
    <w:rsid w:val="005F1B6C"/>
    <w:rsid w:val="005F4509"/>
    <w:rsid w:val="005F7F2B"/>
    <w:rsid w:val="0060543A"/>
    <w:rsid w:val="00610C5F"/>
    <w:rsid w:val="00613410"/>
    <w:rsid w:val="00615434"/>
    <w:rsid w:val="0061717E"/>
    <w:rsid w:val="00617986"/>
    <w:rsid w:val="00625262"/>
    <w:rsid w:val="00627DD2"/>
    <w:rsid w:val="00635B4B"/>
    <w:rsid w:val="00640026"/>
    <w:rsid w:val="006414B7"/>
    <w:rsid w:val="006540B2"/>
    <w:rsid w:val="00654A48"/>
    <w:rsid w:val="006552FD"/>
    <w:rsid w:val="0065651B"/>
    <w:rsid w:val="00664607"/>
    <w:rsid w:val="0066468B"/>
    <w:rsid w:val="00670089"/>
    <w:rsid w:val="00670560"/>
    <w:rsid w:val="006809DA"/>
    <w:rsid w:val="00680AE4"/>
    <w:rsid w:val="00684E51"/>
    <w:rsid w:val="0069086A"/>
    <w:rsid w:val="00695990"/>
    <w:rsid w:val="0069635B"/>
    <w:rsid w:val="006A100B"/>
    <w:rsid w:val="006A143A"/>
    <w:rsid w:val="006A278D"/>
    <w:rsid w:val="006A3285"/>
    <w:rsid w:val="006A4743"/>
    <w:rsid w:val="006A55C3"/>
    <w:rsid w:val="006B0048"/>
    <w:rsid w:val="006B17C8"/>
    <w:rsid w:val="006B243E"/>
    <w:rsid w:val="006B5E7E"/>
    <w:rsid w:val="006B72DE"/>
    <w:rsid w:val="006C4BA5"/>
    <w:rsid w:val="006C5FC1"/>
    <w:rsid w:val="006D44E1"/>
    <w:rsid w:val="006D552C"/>
    <w:rsid w:val="006E21FA"/>
    <w:rsid w:val="006E6952"/>
    <w:rsid w:val="006F03F0"/>
    <w:rsid w:val="006F0DEB"/>
    <w:rsid w:val="006F0FB7"/>
    <w:rsid w:val="006F15D4"/>
    <w:rsid w:val="006F2470"/>
    <w:rsid w:val="006F354D"/>
    <w:rsid w:val="006F511B"/>
    <w:rsid w:val="006F70D3"/>
    <w:rsid w:val="006F7C11"/>
    <w:rsid w:val="00701184"/>
    <w:rsid w:val="00704E5D"/>
    <w:rsid w:val="00705739"/>
    <w:rsid w:val="007113A1"/>
    <w:rsid w:val="0071489C"/>
    <w:rsid w:val="007159B2"/>
    <w:rsid w:val="00717148"/>
    <w:rsid w:val="00717835"/>
    <w:rsid w:val="00724F97"/>
    <w:rsid w:val="007254FB"/>
    <w:rsid w:val="00726088"/>
    <w:rsid w:val="007267F7"/>
    <w:rsid w:val="007279DB"/>
    <w:rsid w:val="00730B6A"/>
    <w:rsid w:val="00730BFB"/>
    <w:rsid w:val="00731622"/>
    <w:rsid w:val="00732F02"/>
    <w:rsid w:val="00734C8D"/>
    <w:rsid w:val="00736D88"/>
    <w:rsid w:val="00736DD2"/>
    <w:rsid w:val="00736E78"/>
    <w:rsid w:val="00743D93"/>
    <w:rsid w:val="00745FA2"/>
    <w:rsid w:val="0074681C"/>
    <w:rsid w:val="00746B5E"/>
    <w:rsid w:val="00746EC2"/>
    <w:rsid w:val="0075581A"/>
    <w:rsid w:val="0076486C"/>
    <w:rsid w:val="00765984"/>
    <w:rsid w:val="00767F36"/>
    <w:rsid w:val="00770494"/>
    <w:rsid w:val="00771617"/>
    <w:rsid w:val="00771A7C"/>
    <w:rsid w:val="007766B3"/>
    <w:rsid w:val="007766E9"/>
    <w:rsid w:val="00777433"/>
    <w:rsid w:val="007820DC"/>
    <w:rsid w:val="00785E3E"/>
    <w:rsid w:val="00785F86"/>
    <w:rsid w:val="00794CCF"/>
    <w:rsid w:val="00794FE8"/>
    <w:rsid w:val="007955DD"/>
    <w:rsid w:val="007959AC"/>
    <w:rsid w:val="007A1BA9"/>
    <w:rsid w:val="007A20E0"/>
    <w:rsid w:val="007A2D82"/>
    <w:rsid w:val="007A64B7"/>
    <w:rsid w:val="007B2204"/>
    <w:rsid w:val="007B4B60"/>
    <w:rsid w:val="007C075F"/>
    <w:rsid w:val="007C2245"/>
    <w:rsid w:val="007C2331"/>
    <w:rsid w:val="007C2636"/>
    <w:rsid w:val="007C4A0F"/>
    <w:rsid w:val="007C75E9"/>
    <w:rsid w:val="007D0F13"/>
    <w:rsid w:val="007D3CA6"/>
    <w:rsid w:val="007E0D9F"/>
    <w:rsid w:val="007E298C"/>
    <w:rsid w:val="007E30A9"/>
    <w:rsid w:val="007E3989"/>
    <w:rsid w:val="007E64BA"/>
    <w:rsid w:val="007F2295"/>
    <w:rsid w:val="007F3CCE"/>
    <w:rsid w:val="007F5589"/>
    <w:rsid w:val="007F5C55"/>
    <w:rsid w:val="007F6A65"/>
    <w:rsid w:val="00801462"/>
    <w:rsid w:val="008026BD"/>
    <w:rsid w:val="00802CE7"/>
    <w:rsid w:val="00803B59"/>
    <w:rsid w:val="008041D4"/>
    <w:rsid w:val="00804AE5"/>
    <w:rsid w:val="00807C01"/>
    <w:rsid w:val="00807EE7"/>
    <w:rsid w:val="008109A2"/>
    <w:rsid w:val="0081156A"/>
    <w:rsid w:val="00815920"/>
    <w:rsid w:val="00823DF6"/>
    <w:rsid w:val="00825DDF"/>
    <w:rsid w:val="00826964"/>
    <w:rsid w:val="00827398"/>
    <w:rsid w:val="00831290"/>
    <w:rsid w:val="00832559"/>
    <w:rsid w:val="00832F7E"/>
    <w:rsid w:val="008409B0"/>
    <w:rsid w:val="00842974"/>
    <w:rsid w:val="0084353E"/>
    <w:rsid w:val="008478C6"/>
    <w:rsid w:val="00851805"/>
    <w:rsid w:val="00853FE4"/>
    <w:rsid w:val="00854ACE"/>
    <w:rsid w:val="00854BF8"/>
    <w:rsid w:val="0085550A"/>
    <w:rsid w:val="0086105E"/>
    <w:rsid w:val="008616EF"/>
    <w:rsid w:val="00863C25"/>
    <w:rsid w:val="008668A0"/>
    <w:rsid w:val="008705BC"/>
    <w:rsid w:val="0087422F"/>
    <w:rsid w:val="00874324"/>
    <w:rsid w:val="00875A42"/>
    <w:rsid w:val="00883BD5"/>
    <w:rsid w:val="008904A8"/>
    <w:rsid w:val="00891344"/>
    <w:rsid w:val="008A2EFF"/>
    <w:rsid w:val="008A30C6"/>
    <w:rsid w:val="008A48FC"/>
    <w:rsid w:val="008A7C3B"/>
    <w:rsid w:val="008B12E9"/>
    <w:rsid w:val="008B53D8"/>
    <w:rsid w:val="008B63A1"/>
    <w:rsid w:val="008C28C6"/>
    <w:rsid w:val="008C3708"/>
    <w:rsid w:val="008C510F"/>
    <w:rsid w:val="008D264D"/>
    <w:rsid w:val="008D4DD3"/>
    <w:rsid w:val="008D5EB0"/>
    <w:rsid w:val="008D6EBF"/>
    <w:rsid w:val="008E0E94"/>
    <w:rsid w:val="008E39CA"/>
    <w:rsid w:val="008E50B8"/>
    <w:rsid w:val="008E66B8"/>
    <w:rsid w:val="008F00E5"/>
    <w:rsid w:val="008F1988"/>
    <w:rsid w:val="008F25DB"/>
    <w:rsid w:val="008F2AD5"/>
    <w:rsid w:val="008F2D73"/>
    <w:rsid w:val="008F3F62"/>
    <w:rsid w:val="008F6252"/>
    <w:rsid w:val="008F770B"/>
    <w:rsid w:val="009023F3"/>
    <w:rsid w:val="00902D42"/>
    <w:rsid w:val="0090383C"/>
    <w:rsid w:val="00904E19"/>
    <w:rsid w:val="00905382"/>
    <w:rsid w:val="00905D25"/>
    <w:rsid w:val="00907FFD"/>
    <w:rsid w:val="00911ACF"/>
    <w:rsid w:val="00911AE9"/>
    <w:rsid w:val="00912132"/>
    <w:rsid w:val="00912A05"/>
    <w:rsid w:val="00916001"/>
    <w:rsid w:val="009160E6"/>
    <w:rsid w:val="00922FAD"/>
    <w:rsid w:val="00924F0A"/>
    <w:rsid w:val="0092708B"/>
    <w:rsid w:val="009313BB"/>
    <w:rsid w:val="0093578C"/>
    <w:rsid w:val="00937713"/>
    <w:rsid w:val="00943FB2"/>
    <w:rsid w:val="009519E2"/>
    <w:rsid w:val="00954464"/>
    <w:rsid w:val="00960FDC"/>
    <w:rsid w:val="00963C95"/>
    <w:rsid w:val="00966820"/>
    <w:rsid w:val="00967377"/>
    <w:rsid w:val="00967A56"/>
    <w:rsid w:val="00972633"/>
    <w:rsid w:val="00973679"/>
    <w:rsid w:val="009739E4"/>
    <w:rsid w:val="00973E50"/>
    <w:rsid w:val="00980037"/>
    <w:rsid w:val="009821C6"/>
    <w:rsid w:val="00983B43"/>
    <w:rsid w:val="009935C9"/>
    <w:rsid w:val="00996D2C"/>
    <w:rsid w:val="009A070C"/>
    <w:rsid w:val="009B6D65"/>
    <w:rsid w:val="009C032D"/>
    <w:rsid w:val="009C3034"/>
    <w:rsid w:val="009C40F0"/>
    <w:rsid w:val="009C4958"/>
    <w:rsid w:val="009C7326"/>
    <w:rsid w:val="009D01D6"/>
    <w:rsid w:val="009D2934"/>
    <w:rsid w:val="009D6931"/>
    <w:rsid w:val="009E1F06"/>
    <w:rsid w:val="009E2AF3"/>
    <w:rsid w:val="009E737D"/>
    <w:rsid w:val="009E749B"/>
    <w:rsid w:val="009F3B26"/>
    <w:rsid w:val="009F3FE9"/>
    <w:rsid w:val="009F4390"/>
    <w:rsid w:val="009F5335"/>
    <w:rsid w:val="009F5682"/>
    <w:rsid w:val="00A03977"/>
    <w:rsid w:val="00A04BC7"/>
    <w:rsid w:val="00A050D4"/>
    <w:rsid w:val="00A056BA"/>
    <w:rsid w:val="00A065B8"/>
    <w:rsid w:val="00A16C2A"/>
    <w:rsid w:val="00A26FF7"/>
    <w:rsid w:val="00A30B50"/>
    <w:rsid w:val="00A3107D"/>
    <w:rsid w:val="00A330D4"/>
    <w:rsid w:val="00A35338"/>
    <w:rsid w:val="00A417D7"/>
    <w:rsid w:val="00A445DC"/>
    <w:rsid w:val="00A44BEA"/>
    <w:rsid w:val="00A527E2"/>
    <w:rsid w:val="00A553F3"/>
    <w:rsid w:val="00A575D9"/>
    <w:rsid w:val="00A57A7E"/>
    <w:rsid w:val="00A60C8A"/>
    <w:rsid w:val="00A6130D"/>
    <w:rsid w:val="00A66DEB"/>
    <w:rsid w:val="00A67DFB"/>
    <w:rsid w:val="00A67FC1"/>
    <w:rsid w:val="00A711C6"/>
    <w:rsid w:val="00A7358D"/>
    <w:rsid w:val="00A75ABC"/>
    <w:rsid w:val="00A7737E"/>
    <w:rsid w:val="00A77D33"/>
    <w:rsid w:val="00A837D7"/>
    <w:rsid w:val="00A84863"/>
    <w:rsid w:val="00A86554"/>
    <w:rsid w:val="00A911F8"/>
    <w:rsid w:val="00A930D0"/>
    <w:rsid w:val="00A943CB"/>
    <w:rsid w:val="00A952ED"/>
    <w:rsid w:val="00A95D95"/>
    <w:rsid w:val="00A974FE"/>
    <w:rsid w:val="00A977EC"/>
    <w:rsid w:val="00AA3FD1"/>
    <w:rsid w:val="00AA4AAD"/>
    <w:rsid w:val="00AB0701"/>
    <w:rsid w:val="00AB4509"/>
    <w:rsid w:val="00AB5D3A"/>
    <w:rsid w:val="00AB5ED3"/>
    <w:rsid w:val="00AB6B0C"/>
    <w:rsid w:val="00AB70CD"/>
    <w:rsid w:val="00AC2047"/>
    <w:rsid w:val="00AC2780"/>
    <w:rsid w:val="00AC28C5"/>
    <w:rsid w:val="00AC485C"/>
    <w:rsid w:val="00AC48B3"/>
    <w:rsid w:val="00AC6BCD"/>
    <w:rsid w:val="00AC7AC9"/>
    <w:rsid w:val="00AD23EF"/>
    <w:rsid w:val="00AD2504"/>
    <w:rsid w:val="00AD361A"/>
    <w:rsid w:val="00AD6A95"/>
    <w:rsid w:val="00AE0E00"/>
    <w:rsid w:val="00AE1920"/>
    <w:rsid w:val="00AE6A83"/>
    <w:rsid w:val="00AF01B3"/>
    <w:rsid w:val="00AF0F13"/>
    <w:rsid w:val="00AF1BFA"/>
    <w:rsid w:val="00AF65E5"/>
    <w:rsid w:val="00AF7992"/>
    <w:rsid w:val="00B00AB3"/>
    <w:rsid w:val="00B00B4D"/>
    <w:rsid w:val="00B031C9"/>
    <w:rsid w:val="00B0498C"/>
    <w:rsid w:val="00B04AB7"/>
    <w:rsid w:val="00B0583F"/>
    <w:rsid w:val="00B073C8"/>
    <w:rsid w:val="00B14C52"/>
    <w:rsid w:val="00B200AA"/>
    <w:rsid w:val="00B20272"/>
    <w:rsid w:val="00B21225"/>
    <w:rsid w:val="00B21731"/>
    <w:rsid w:val="00B225F1"/>
    <w:rsid w:val="00B22A7A"/>
    <w:rsid w:val="00B3056D"/>
    <w:rsid w:val="00B30755"/>
    <w:rsid w:val="00B313C2"/>
    <w:rsid w:val="00B33ED2"/>
    <w:rsid w:val="00B36D6C"/>
    <w:rsid w:val="00B4023A"/>
    <w:rsid w:val="00B44584"/>
    <w:rsid w:val="00B478C3"/>
    <w:rsid w:val="00B50A8F"/>
    <w:rsid w:val="00B51BBE"/>
    <w:rsid w:val="00B51C65"/>
    <w:rsid w:val="00B51D5D"/>
    <w:rsid w:val="00B534C4"/>
    <w:rsid w:val="00B537C3"/>
    <w:rsid w:val="00B57E93"/>
    <w:rsid w:val="00B61348"/>
    <w:rsid w:val="00B6263F"/>
    <w:rsid w:val="00B64178"/>
    <w:rsid w:val="00B67114"/>
    <w:rsid w:val="00B702D7"/>
    <w:rsid w:val="00B71C3A"/>
    <w:rsid w:val="00B75449"/>
    <w:rsid w:val="00B75F36"/>
    <w:rsid w:val="00B823F6"/>
    <w:rsid w:val="00B83831"/>
    <w:rsid w:val="00B93463"/>
    <w:rsid w:val="00B94CCB"/>
    <w:rsid w:val="00BA26B3"/>
    <w:rsid w:val="00BA3FFF"/>
    <w:rsid w:val="00BA4003"/>
    <w:rsid w:val="00BA527C"/>
    <w:rsid w:val="00BA67CA"/>
    <w:rsid w:val="00BA6F7B"/>
    <w:rsid w:val="00BB02CB"/>
    <w:rsid w:val="00BB5D6B"/>
    <w:rsid w:val="00BB7494"/>
    <w:rsid w:val="00BB778C"/>
    <w:rsid w:val="00BC0431"/>
    <w:rsid w:val="00BC19B9"/>
    <w:rsid w:val="00BC1C91"/>
    <w:rsid w:val="00BD0FBA"/>
    <w:rsid w:val="00BD7B7F"/>
    <w:rsid w:val="00BE07A9"/>
    <w:rsid w:val="00BE0A4E"/>
    <w:rsid w:val="00BE33D1"/>
    <w:rsid w:val="00BF4FCD"/>
    <w:rsid w:val="00BF5230"/>
    <w:rsid w:val="00BF7EE4"/>
    <w:rsid w:val="00C01161"/>
    <w:rsid w:val="00C1090C"/>
    <w:rsid w:val="00C23C73"/>
    <w:rsid w:val="00C240C8"/>
    <w:rsid w:val="00C26513"/>
    <w:rsid w:val="00C3515B"/>
    <w:rsid w:val="00C37F72"/>
    <w:rsid w:val="00C420C1"/>
    <w:rsid w:val="00C4525F"/>
    <w:rsid w:val="00C45963"/>
    <w:rsid w:val="00C472B8"/>
    <w:rsid w:val="00C477E6"/>
    <w:rsid w:val="00C53124"/>
    <w:rsid w:val="00C53B2E"/>
    <w:rsid w:val="00C53B49"/>
    <w:rsid w:val="00C53FFD"/>
    <w:rsid w:val="00C55080"/>
    <w:rsid w:val="00C6160A"/>
    <w:rsid w:val="00C64326"/>
    <w:rsid w:val="00C65570"/>
    <w:rsid w:val="00C67CCD"/>
    <w:rsid w:val="00C72D9F"/>
    <w:rsid w:val="00C7484C"/>
    <w:rsid w:val="00C753F3"/>
    <w:rsid w:val="00C76ECD"/>
    <w:rsid w:val="00C83C75"/>
    <w:rsid w:val="00C84763"/>
    <w:rsid w:val="00C848E6"/>
    <w:rsid w:val="00C84E04"/>
    <w:rsid w:val="00C8791A"/>
    <w:rsid w:val="00C909AA"/>
    <w:rsid w:val="00C910BE"/>
    <w:rsid w:val="00C9130D"/>
    <w:rsid w:val="00C922BE"/>
    <w:rsid w:val="00C92F76"/>
    <w:rsid w:val="00C94FD0"/>
    <w:rsid w:val="00C951AE"/>
    <w:rsid w:val="00CA5844"/>
    <w:rsid w:val="00CA7415"/>
    <w:rsid w:val="00CB2177"/>
    <w:rsid w:val="00CB265C"/>
    <w:rsid w:val="00CB4FEB"/>
    <w:rsid w:val="00CB7A07"/>
    <w:rsid w:val="00CC457C"/>
    <w:rsid w:val="00CC59BB"/>
    <w:rsid w:val="00CC7CEA"/>
    <w:rsid w:val="00CD635D"/>
    <w:rsid w:val="00CD7CED"/>
    <w:rsid w:val="00CE04C7"/>
    <w:rsid w:val="00CF09B7"/>
    <w:rsid w:val="00CF156B"/>
    <w:rsid w:val="00CF1E02"/>
    <w:rsid w:val="00CF2D68"/>
    <w:rsid w:val="00CF2F47"/>
    <w:rsid w:val="00CF329B"/>
    <w:rsid w:val="00CF597A"/>
    <w:rsid w:val="00D0319A"/>
    <w:rsid w:val="00D032D5"/>
    <w:rsid w:val="00D05BAA"/>
    <w:rsid w:val="00D07FB9"/>
    <w:rsid w:val="00D10112"/>
    <w:rsid w:val="00D121B8"/>
    <w:rsid w:val="00D13B7A"/>
    <w:rsid w:val="00D22C4B"/>
    <w:rsid w:val="00D230C7"/>
    <w:rsid w:val="00D235DF"/>
    <w:rsid w:val="00D23E7D"/>
    <w:rsid w:val="00D2405F"/>
    <w:rsid w:val="00D24905"/>
    <w:rsid w:val="00D253F9"/>
    <w:rsid w:val="00D25FE3"/>
    <w:rsid w:val="00D30C7F"/>
    <w:rsid w:val="00D35D2A"/>
    <w:rsid w:val="00D41BA9"/>
    <w:rsid w:val="00D456F3"/>
    <w:rsid w:val="00D46250"/>
    <w:rsid w:val="00D46898"/>
    <w:rsid w:val="00D52376"/>
    <w:rsid w:val="00D54CA1"/>
    <w:rsid w:val="00D57B9E"/>
    <w:rsid w:val="00D60F92"/>
    <w:rsid w:val="00D612C2"/>
    <w:rsid w:val="00D64080"/>
    <w:rsid w:val="00D66A2D"/>
    <w:rsid w:val="00D745E0"/>
    <w:rsid w:val="00D74CF9"/>
    <w:rsid w:val="00D76AA3"/>
    <w:rsid w:val="00D80604"/>
    <w:rsid w:val="00D858F8"/>
    <w:rsid w:val="00D86212"/>
    <w:rsid w:val="00D91FE4"/>
    <w:rsid w:val="00D9460E"/>
    <w:rsid w:val="00D952B8"/>
    <w:rsid w:val="00D95411"/>
    <w:rsid w:val="00DA086B"/>
    <w:rsid w:val="00DA0B92"/>
    <w:rsid w:val="00DA5225"/>
    <w:rsid w:val="00DA565F"/>
    <w:rsid w:val="00DA5E46"/>
    <w:rsid w:val="00DA7E05"/>
    <w:rsid w:val="00DB1007"/>
    <w:rsid w:val="00DB4794"/>
    <w:rsid w:val="00DB4BDE"/>
    <w:rsid w:val="00DB5457"/>
    <w:rsid w:val="00DB5C3E"/>
    <w:rsid w:val="00DB628E"/>
    <w:rsid w:val="00DC7BCF"/>
    <w:rsid w:val="00DD1761"/>
    <w:rsid w:val="00DD66DC"/>
    <w:rsid w:val="00DE1E3E"/>
    <w:rsid w:val="00DE4929"/>
    <w:rsid w:val="00DE4DC4"/>
    <w:rsid w:val="00DE5BEB"/>
    <w:rsid w:val="00DE7ABF"/>
    <w:rsid w:val="00DF2028"/>
    <w:rsid w:val="00DF3046"/>
    <w:rsid w:val="00DF348B"/>
    <w:rsid w:val="00DF39A9"/>
    <w:rsid w:val="00DF782C"/>
    <w:rsid w:val="00E023D0"/>
    <w:rsid w:val="00E02BE3"/>
    <w:rsid w:val="00E030A0"/>
    <w:rsid w:val="00E04FF7"/>
    <w:rsid w:val="00E124E3"/>
    <w:rsid w:val="00E1356C"/>
    <w:rsid w:val="00E1419D"/>
    <w:rsid w:val="00E14812"/>
    <w:rsid w:val="00E14F74"/>
    <w:rsid w:val="00E15DDE"/>
    <w:rsid w:val="00E2339E"/>
    <w:rsid w:val="00E2709C"/>
    <w:rsid w:val="00E308E8"/>
    <w:rsid w:val="00E3245B"/>
    <w:rsid w:val="00E34DF5"/>
    <w:rsid w:val="00E3707B"/>
    <w:rsid w:val="00E4024B"/>
    <w:rsid w:val="00E40CF1"/>
    <w:rsid w:val="00E4710C"/>
    <w:rsid w:val="00E50685"/>
    <w:rsid w:val="00E570D9"/>
    <w:rsid w:val="00E57F6B"/>
    <w:rsid w:val="00E64B94"/>
    <w:rsid w:val="00E654A2"/>
    <w:rsid w:val="00E71934"/>
    <w:rsid w:val="00E7342C"/>
    <w:rsid w:val="00E81737"/>
    <w:rsid w:val="00E8198D"/>
    <w:rsid w:val="00E873EA"/>
    <w:rsid w:val="00E91EC1"/>
    <w:rsid w:val="00E94249"/>
    <w:rsid w:val="00E947AE"/>
    <w:rsid w:val="00E95ABA"/>
    <w:rsid w:val="00EA010E"/>
    <w:rsid w:val="00EA4561"/>
    <w:rsid w:val="00EB0588"/>
    <w:rsid w:val="00EB0E2D"/>
    <w:rsid w:val="00EB1E33"/>
    <w:rsid w:val="00EB215E"/>
    <w:rsid w:val="00EB2F99"/>
    <w:rsid w:val="00EB4AA3"/>
    <w:rsid w:val="00EB706C"/>
    <w:rsid w:val="00EC0215"/>
    <w:rsid w:val="00EC029D"/>
    <w:rsid w:val="00EC0881"/>
    <w:rsid w:val="00EC3AB1"/>
    <w:rsid w:val="00ED05EA"/>
    <w:rsid w:val="00ED0742"/>
    <w:rsid w:val="00ED216E"/>
    <w:rsid w:val="00ED579F"/>
    <w:rsid w:val="00EE061A"/>
    <w:rsid w:val="00EE30AF"/>
    <w:rsid w:val="00EE67BB"/>
    <w:rsid w:val="00EE68E4"/>
    <w:rsid w:val="00EF2477"/>
    <w:rsid w:val="00F009EC"/>
    <w:rsid w:val="00F06551"/>
    <w:rsid w:val="00F06D97"/>
    <w:rsid w:val="00F10932"/>
    <w:rsid w:val="00F11A47"/>
    <w:rsid w:val="00F134B1"/>
    <w:rsid w:val="00F13738"/>
    <w:rsid w:val="00F169C3"/>
    <w:rsid w:val="00F16EFC"/>
    <w:rsid w:val="00F1718E"/>
    <w:rsid w:val="00F20FF1"/>
    <w:rsid w:val="00F25205"/>
    <w:rsid w:val="00F2777C"/>
    <w:rsid w:val="00F31987"/>
    <w:rsid w:val="00F35457"/>
    <w:rsid w:val="00F3595B"/>
    <w:rsid w:val="00F36398"/>
    <w:rsid w:val="00F4097C"/>
    <w:rsid w:val="00F426A6"/>
    <w:rsid w:val="00F429FD"/>
    <w:rsid w:val="00F449C4"/>
    <w:rsid w:val="00F464B8"/>
    <w:rsid w:val="00F50404"/>
    <w:rsid w:val="00F538D9"/>
    <w:rsid w:val="00F5531F"/>
    <w:rsid w:val="00F56399"/>
    <w:rsid w:val="00F63953"/>
    <w:rsid w:val="00F6510D"/>
    <w:rsid w:val="00F65545"/>
    <w:rsid w:val="00F6689A"/>
    <w:rsid w:val="00F7213B"/>
    <w:rsid w:val="00F725B2"/>
    <w:rsid w:val="00F7298D"/>
    <w:rsid w:val="00F7750A"/>
    <w:rsid w:val="00F80006"/>
    <w:rsid w:val="00F80084"/>
    <w:rsid w:val="00F81663"/>
    <w:rsid w:val="00F85A30"/>
    <w:rsid w:val="00F92045"/>
    <w:rsid w:val="00F95676"/>
    <w:rsid w:val="00F96A73"/>
    <w:rsid w:val="00FA0979"/>
    <w:rsid w:val="00FA5828"/>
    <w:rsid w:val="00FB3FC5"/>
    <w:rsid w:val="00FB4BA6"/>
    <w:rsid w:val="00FC3EBE"/>
    <w:rsid w:val="00FC66C2"/>
    <w:rsid w:val="00FC6F58"/>
    <w:rsid w:val="00FC6FA8"/>
    <w:rsid w:val="00FD2470"/>
    <w:rsid w:val="00FD26B5"/>
    <w:rsid w:val="00FD5823"/>
    <w:rsid w:val="00FE1B42"/>
    <w:rsid w:val="00FE1C27"/>
    <w:rsid w:val="00FE215B"/>
    <w:rsid w:val="00FE5C31"/>
    <w:rsid w:val="00FE68B1"/>
    <w:rsid w:val="00FF25BA"/>
    <w:rsid w:val="00FF3BC9"/>
    <w:rsid w:val="00FF748B"/>
    <w:rsid w:val="00FF7623"/>
    <w:rsid w:val="016B6FCE"/>
    <w:rsid w:val="037F1AAB"/>
    <w:rsid w:val="0480254A"/>
    <w:rsid w:val="04AA6582"/>
    <w:rsid w:val="04D46D43"/>
    <w:rsid w:val="05944BDD"/>
    <w:rsid w:val="06AB3D84"/>
    <w:rsid w:val="06B359E9"/>
    <w:rsid w:val="076D79F2"/>
    <w:rsid w:val="08C52A1E"/>
    <w:rsid w:val="08CB7D18"/>
    <w:rsid w:val="096471C2"/>
    <w:rsid w:val="09AE2AB4"/>
    <w:rsid w:val="09EA61C3"/>
    <w:rsid w:val="0A947B5E"/>
    <w:rsid w:val="0B9B1FE1"/>
    <w:rsid w:val="0C2E637E"/>
    <w:rsid w:val="0E025EB0"/>
    <w:rsid w:val="107752B0"/>
    <w:rsid w:val="107816DD"/>
    <w:rsid w:val="11A92009"/>
    <w:rsid w:val="121D5ED3"/>
    <w:rsid w:val="12D62551"/>
    <w:rsid w:val="130A376A"/>
    <w:rsid w:val="133E0F2D"/>
    <w:rsid w:val="13650FDC"/>
    <w:rsid w:val="14AB2A71"/>
    <w:rsid w:val="14AD559F"/>
    <w:rsid w:val="15735517"/>
    <w:rsid w:val="17FF164C"/>
    <w:rsid w:val="19264D56"/>
    <w:rsid w:val="19431E39"/>
    <w:rsid w:val="1ABD3F8C"/>
    <w:rsid w:val="1BA4182E"/>
    <w:rsid w:val="1C2A0BAA"/>
    <w:rsid w:val="1C746C70"/>
    <w:rsid w:val="1DF1193F"/>
    <w:rsid w:val="1EBA4A39"/>
    <w:rsid w:val="21E738ED"/>
    <w:rsid w:val="224F0846"/>
    <w:rsid w:val="22625722"/>
    <w:rsid w:val="22AB5AF6"/>
    <w:rsid w:val="235D5333"/>
    <w:rsid w:val="23B715C5"/>
    <w:rsid w:val="245B32B8"/>
    <w:rsid w:val="25F15DB5"/>
    <w:rsid w:val="266A7FA7"/>
    <w:rsid w:val="275949B1"/>
    <w:rsid w:val="27BE6220"/>
    <w:rsid w:val="27DD072D"/>
    <w:rsid w:val="28323BE1"/>
    <w:rsid w:val="28BB29FE"/>
    <w:rsid w:val="2B286BC5"/>
    <w:rsid w:val="2C2D2523"/>
    <w:rsid w:val="2DA10844"/>
    <w:rsid w:val="2E661CF4"/>
    <w:rsid w:val="2F2B6FCD"/>
    <w:rsid w:val="2F57706B"/>
    <w:rsid w:val="30D46B57"/>
    <w:rsid w:val="310E761B"/>
    <w:rsid w:val="314951A6"/>
    <w:rsid w:val="31AC24D1"/>
    <w:rsid w:val="32AA481D"/>
    <w:rsid w:val="34563C94"/>
    <w:rsid w:val="3475483E"/>
    <w:rsid w:val="34CF10C1"/>
    <w:rsid w:val="361E4B80"/>
    <w:rsid w:val="36C6518A"/>
    <w:rsid w:val="36EA2EF3"/>
    <w:rsid w:val="37324CD0"/>
    <w:rsid w:val="37915C20"/>
    <w:rsid w:val="37C43BB7"/>
    <w:rsid w:val="37CC426E"/>
    <w:rsid w:val="395E1137"/>
    <w:rsid w:val="3B0D2CD2"/>
    <w:rsid w:val="3D396C7C"/>
    <w:rsid w:val="3E8D1015"/>
    <w:rsid w:val="40F375EE"/>
    <w:rsid w:val="414C48A8"/>
    <w:rsid w:val="41E928B5"/>
    <w:rsid w:val="4246061E"/>
    <w:rsid w:val="4311195E"/>
    <w:rsid w:val="43D7786D"/>
    <w:rsid w:val="44637395"/>
    <w:rsid w:val="45256A62"/>
    <w:rsid w:val="461F6313"/>
    <w:rsid w:val="47EC33D9"/>
    <w:rsid w:val="48510E80"/>
    <w:rsid w:val="49096E80"/>
    <w:rsid w:val="498D3DA1"/>
    <w:rsid w:val="4A0C2326"/>
    <w:rsid w:val="4D226A6F"/>
    <w:rsid w:val="4E3F2D9E"/>
    <w:rsid w:val="4E3F770A"/>
    <w:rsid w:val="4F5B73CA"/>
    <w:rsid w:val="50237722"/>
    <w:rsid w:val="50902CFA"/>
    <w:rsid w:val="51BB25F2"/>
    <w:rsid w:val="531E68CD"/>
    <w:rsid w:val="545C6AF1"/>
    <w:rsid w:val="558C0C1D"/>
    <w:rsid w:val="56CA464A"/>
    <w:rsid w:val="59A223AB"/>
    <w:rsid w:val="59D9651C"/>
    <w:rsid w:val="5B395D79"/>
    <w:rsid w:val="5BD75000"/>
    <w:rsid w:val="5C53519C"/>
    <w:rsid w:val="5D1B313B"/>
    <w:rsid w:val="5E910B3F"/>
    <w:rsid w:val="602668D6"/>
    <w:rsid w:val="607F7BBB"/>
    <w:rsid w:val="644E623F"/>
    <w:rsid w:val="65A51CE2"/>
    <w:rsid w:val="666A0BEA"/>
    <w:rsid w:val="66991B50"/>
    <w:rsid w:val="66CA13DB"/>
    <w:rsid w:val="671B752F"/>
    <w:rsid w:val="6D080374"/>
    <w:rsid w:val="6D654877"/>
    <w:rsid w:val="6F335078"/>
    <w:rsid w:val="7052619A"/>
    <w:rsid w:val="72026C0C"/>
    <w:rsid w:val="721C3F61"/>
    <w:rsid w:val="75123F8E"/>
    <w:rsid w:val="75985653"/>
    <w:rsid w:val="75E718CE"/>
    <w:rsid w:val="75FD3C17"/>
    <w:rsid w:val="7751561E"/>
    <w:rsid w:val="77F43C59"/>
    <w:rsid w:val="789E5CA1"/>
    <w:rsid w:val="7C5E575C"/>
    <w:rsid w:val="7D1B3F24"/>
    <w:rsid w:val="7DDB62D0"/>
    <w:rsid w:val="7FFF3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snapToGrid w:val="0"/>
      <w:spacing w:line="360" w:lineRule="atLeast"/>
      <w:outlineLvl w:val="0"/>
    </w:pPr>
    <w:rPr>
      <w:rFonts w:ascii="宋体"/>
    </w:rPr>
  </w:style>
  <w:style w:type="paragraph" w:styleId="5">
    <w:name w:val="heading 2"/>
    <w:basedOn w:val="1"/>
    <w:next w:val="1"/>
    <w:link w:val="67"/>
    <w:qFormat/>
    <w:uiPriority w:val="0"/>
    <w:pPr>
      <w:keepNext/>
      <w:keepLines/>
      <w:spacing w:line="413" w:lineRule="auto"/>
      <w:outlineLvl w:val="1"/>
    </w:pPr>
    <w:rPr>
      <w:rFonts w:ascii="Arial" w:hAnsi="Arial" w:eastAsia="黑体"/>
      <w:b/>
      <w:sz w:val="32"/>
    </w:rPr>
  </w:style>
  <w:style w:type="paragraph" w:styleId="6">
    <w:name w:val="heading 3"/>
    <w:basedOn w:val="1"/>
    <w:next w:val="1"/>
    <w:link w:val="68"/>
    <w:qFormat/>
    <w:uiPriority w:val="0"/>
    <w:pPr>
      <w:keepNext/>
      <w:keepLines/>
      <w:spacing w:line="413" w:lineRule="auto"/>
      <w:outlineLvl w:val="2"/>
    </w:pPr>
    <w:rPr>
      <w:b/>
      <w:sz w:val="32"/>
    </w:rPr>
  </w:style>
  <w:style w:type="paragraph" w:styleId="7">
    <w:name w:val="heading 4"/>
    <w:basedOn w:val="1"/>
    <w:next w:val="1"/>
    <w:qFormat/>
    <w:uiPriority w:val="0"/>
    <w:pPr>
      <w:keepNext/>
      <w:keepLines/>
      <w:spacing w:line="372" w:lineRule="auto"/>
      <w:outlineLvl w:val="3"/>
    </w:pPr>
    <w:rPr>
      <w:rFonts w:ascii="Arial" w:hAnsi="Arial" w:eastAsia="黑体"/>
      <w:b/>
    </w:rPr>
  </w:style>
  <w:style w:type="paragraph" w:styleId="8">
    <w:name w:val="heading 5"/>
    <w:basedOn w:val="1"/>
    <w:next w:val="1"/>
    <w:qFormat/>
    <w:uiPriority w:val="0"/>
    <w:pPr>
      <w:keepNext/>
      <w:keepLines/>
      <w:tabs>
        <w:tab w:val="left" w:pos="2551"/>
      </w:tabs>
      <w:spacing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line="317" w:lineRule="auto"/>
      <w:ind w:left="1584" w:hanging="1584"/>
      <w:outlineLvl w:val="8"/>
    </w:pPr>
    <w:rPr>
      <w:rFonts w:ascii="Arial" w:hAnsi="Arial" w:eastAsia="黑体"/>
      <w:b/>
      <w:sz w:val="24"/>
    </w:rPr>
  </w:style>
  <w:style w:type="character" w:default="1" w:styleId="59">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sz w:val="32"/>
    </w:rPr>
  </w:style>
  <w:style w:type="paragraph" w:styleId="3">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numPr>
        <w:ilvl w:val="0"/>
        <w:numId w:val="1"/>
      </w:numPr>
      <w:tabs>
        <w:tab w:val="left" w:pos="780"/>
        <w:tab w:val="clear" w:pos="425"/>
      </w:tabs>
      <w:spacing w:line="360" w:lineRule="auto"/>
    </w:pPr>
    <w:rPr>
      <w:sz w:val="24"/>
    </w:rPr>
  </w:style>
  <w:style w:type="paragraph" w:styleId="16">
    <w:name w:val="List Bullet 4"/>
    <w:basedOn w:val="1"/>
    <w:qFormat/>
    <w:uiPriority w:val="0"/>
    <w:pPr>
      <w:widowControl/>
      <w:tabs>
        <w:tab w:val="left" w:pos="1134"/>
      </w:tabs>
      <w:adjustRightInd w:val="0"/>
      <w:snapToGrid w:val="0"/>
      <w:spacing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rPr>
      <w:rFonts w:ascii="Arial" w:hAnsi="Arial"/>
      <w:sz w:val="24"/>
    </w:rPr>
  </w:style>
  <w:style w:type="paragraph" w:styleId="21">
    <w:name w:val="annotation text"/>
    <w:basedOn w:val="1"/>
    <w:link w:val="69"/>
    <w:qFormat/>
    <w:uiPriority w:val="0"/>
    <w:pPr>
      <w:adjustRightInd w:val="0"/>
      <w:spacing w:line="360" w:lineRule="atLeast"/>
      <w:jc w:val="left"/>
      <w:textAlignment w:val="baseline"/>
    </w:pPr>
    <w:rPr>
      <w:kern w:val="0"/>
      <w:sz w:val="24"/>
    </w:rPr>
  </w:style>
  <w:style w:type="paragraph" w:styleId="22">
    <w:name w:val="Body Text 3"/>
    <w:basedOn w:val="1"/>
    <w:qFormat/>
    <w:uiPriority w:val="0"/>
    <w:pPr>
      <w:adjustRightInd w:val="0"/>
      <w:snapToGrid w:val="0"/>
      <w:spacing w:line="360" w:lineRule="auto"/>
    </w:pPr>
    <w:rPr>
      <w:sz w:val="16"/>
    </w:rPr>
  </w:style>
  <w:style w:type="paragraph" w:styleId="23">
    <w:name w:val="List Bullet 3"/>
    <w:basedOn w:val="1"/>
    <w:qFormat/>
    <w:uiPriority w:val="0"/>
    <w:pPr>
      <w:numPr>
        <w:ilvl w:val="0"/>
        <w:numId w:val="2"/>
      </w:numPr>
      <w:adjustRightInd w:val="0"/>
      <w:snapToGrid w:val="0"/>
      <w:spacing w:line="360" w:lineRule="auto"/>
    </w:pPr>
    <w:rPr>
      <w:sz w:val="24"/>
    </w:rPr>
  </w:style>
  <w:style w:type="paragraph" w:styleId="24">
    <w:name w:val="Body Text Indent"/>
    <w:basedOn w:val="1"/>
    <w:link w:val="70"/>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line="360" w:lineRule="auto"/>
      <w:ind w:left="420" w:leftChars="200"/>
    </w:pPr>
    <w:rPr>
      <w:sz w:val="24"/>
    </w:rPr>
  </w:style>
  <w:style w:type="paragraph" w:styleId="28">
    <w:name w:val="List Bullet 2"/>
    <w:basedOn w:val="1"/>
    <w:qFormat/>
    <w:uiPriority w:val="0"/>
    <w:pPr>
      <w:numPr>
        <w:ilvl w:val="0"/>
        <w:numId w:val="3"/>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link w:val="71"/>
    <w:qFormat/>
    <w:uiPriority w:val="0"/>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2"/>
    <w:qFormat/>
    <w:uiPriority w:val="0"/>
  </w:style>
  <w:style w:type="paragraph" w:styleId="34">
    <w:name w:val="Body Text Indent 2"/>
    <w:basedOn w:val="1"/>
    <w:link w:val="73"/>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sz w:val="18"/>
    </w:rPr>
  </w:style>
  <w:style w:type="paragraph" w:styleId="37">
    <w:name w:val="header"/>
    <w:basedOn w:val="1"/>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39"/>
    <w:pPr>
      <w:spacing w:line="180" w:lineRule="auto"/>
      <w:jc w:val="center"/>
    </w:pPr>
    <w:rPr>
      <w:sz w:val="30"/>
    </w:rPr>
  </w:style>
  <w:style w:type="paragraph" w:styleId="39">
    <w:name w:val="List Continue 4"/>
    <w:basedOn w:val="1"/>
    <w:qFormat/>
    <w:uiPriority w:val="0"/>
    <w:pPr>
      <w:adjustRightInd w:val="0"/>
      <w:snapToGrid w:val="0"/>
      <w:spacing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link w:val="74"/>
    <w:qFormat/>
    <w:uiPriority w:val="0"/>
    <w:pPr>
      <w:spacing w:line="360" w:lineRule="auto"/>
    </w:pPr>
    <w:rPr>
      <w:sz w:val="18"/>
    </w:rPr>
  </w:style>
  <w:style w:type="paragraph" w:styleId="42">
    <w:name w:val="toc 6"/>
    <w:basedOn w:val="1"/>
    <w:next w:val="1"/>
    <w:uiPriority w:val="0"/>
    <w:pPr>
      <w:ind w:left="2100" w:leftChars="1000"/>
    </w:pPr>
  </w:style>
  <w:style w:type="paragraph" w:styleId="43">
    <w:name w:val="List 5"/>
    <w:basedOn w:val="1"/>
    <w:uiPriority w:val="0"/>
    <w:pPr>
      <w:adjustRightInd w:val="0"/>
      <w:snapToGrid w:val="0"/>
      <w:spacing w:line="360" w:lineRule="auto"/>
      <w:ind w:left="100" w:leftChars="800" w:hanging="200" w:hangingChars="200"/>
    </w:pPr>
    <w:rPr>
      <w:sz w:val="24"/>
    </w:rPr>
  </w:style>
  <w:style w:type="paragraph" w:styleId="44">
    <w:name w:val="Body Text Indent 3"/>
    <w:basedOn w:val="1"/>
    <w:uiPriority w:val="0"/>
    <w:pPr>
      <w:spacing w:line="360" w:lineRule="auto"/>
      <w:ind w:firstLine="632"/>
    </w:pPr>
    <w:rPr>
      <w:rFonts w:ascii="黑体" w:eastAsia="黑体"/>
    </w:rPr>
  </w:style>
  <w:style w:type="paragraph" w:styleId="45">
    <w:name w:val="table of figures"/>
    <w:basedOn w:val="1"/>
    <w:next w:val="1"/>
    <w:uiPriority w:val="0"/>
    <w:pPr>
      <w:tabs>
        <w:tab w:val="right" w:leader="dot" w:pos="8640"/>
      </w:tabs>
      <w:spacing w:line="360" w:lineRule="auto"/>
      <w:ind w:left="400" w:hanging="400"/>
    </w:pPr>
    <w:rPr>
      <w:sz w:val="24"/>
    </w:rPr>
  </w:style>
  <w:style w:type="paragraph" w:styleId="46">
    <w:name w:val="toc 2"/>
    <w:basedOn w:val="1"/>
    <w:next w:val="1"/>
    <w:uiPriority w:val="39"/>
    <w:pPr>
      <w:ind w:left="420" w:leftChars="200"/>
    </w:pPr>
  </w:style>
  <w:style w:type="paragraph" w:styleId="47">
    <w:name w:val="toc 9"/>
    <w:basedOn w:val="1"/>
    <w:next w:val="1"/>
    <w:uiPriority w:val="0"/>
    <w:pPr>
      <w:ind w:left="3360" w:leftChars="1600"/>
    </w:pPr>
  </w:style>
  <w:style w:type="paragraph" w:styleId="48">
    <w:name w:val="Body Text 2"/>
    <w:basedOn w:val="1"/>
    <w:uiPriority w:val="0"/>
    <w:pPr>
      <w:adjustRightInd w:val="0"/>
      <w:snapToGrid w:val="0"/>
      <w:spacing w:line="480" w:lineRule="auto"/>
    </w:pPr>
    <w:rPr>
      <w:sz w:val="24"/>
    </w:rPr>
  </w:style>
  <w:style w:type="paragraph" w:styleId="49">
    <w:name w:val="List 4"/>
    <w:basedOn w:val="1"/>
    <w:uiPriority w:val="0"/>
    <w:pPr>
      <w:adjustRightInd w:val="0"/>
      <w:snapToGrid w:val="0"/>
      <w:spacing w:line="360" w:lineRule="auto"/>
      <w:ind w:left="100" w:leftChars="600" w:hanging="200" w:hangingChars="200"/>
    </w:pPr>
    <w:rPr>
      <w:sz w:val="24"/>
    </w:rPr>
  </w:style>
  <w:style w:type="paragraph" w:styleId="50">
    <w:name w:val="List Continue 2"/>
    <w:basedOn w:val="1"/>
    <w:uiPriority w:val="0"/>
    <w:pPr>
      <w:adjustRightInd w:val="0"/>
      <w:snapToGrid w:val="0"/>
      <w:spacing w:line="360" w:lineRule="auto"/>
      <w:ind w:left="840" w:leftChars="400"/>
    </w:pPr>
    <w:rPr>
      <w:sz w:val="24"/>
    </w:rPr>
  </w:style>
  <w:style w:type="paragraph" w:styleId="51">
    <w:name w:val="Normal (Web)"/>
    <w:basedOn w:val="1"/>
    <w:uiPriority w:val="0"/>
    <w:pPr>
      <w:widowControl/>
      <w:spacing w:beforeAutospacing="1" w:afterAutospacing="1"/>
      <w:jc w:val="left"/>
    </w:pPr>
    <w:rPr>
      <w:rFonts w:ascii="宋体" w:hAnsi="宋体"/>
      <w:kern w:val="0"/>
      <w:sz w:val="24"/>
    </w:rPr>
  </w:style>
  <w:style w:type="paragraph" w:styleId="52">
    <w:name w:val="List Continue 3"/>
    <w:basedOn w:val="1"/>
    <w:qFormat/>
    <w:uiPriority w:val="0"/>
    <w:pPr>
      <w:adjustRightInd w:val="0"/>
      <w:snapToGrid w:val="0"/>
      <w:spacing w:line="360" w:lineRule="auto"/>
      <w:ind w:left="1260" w:leftChars="600"/>
    </w:pPr>
    <w:rPr>
      <w:sz w:val="24"/>
    </w:rPr>
  </w:style>
  <w:style w:type="paragraph" w:styleId="53">
    <w:name w:val="index 1"/>
    <w:basedOn w:val="1"/>
    <w:next w:val="1"/>
    <w:uiPriority w:val="0"/>
    <w:pPr>
      <w:adjustRightInd w:val="0"/>
      <w:spacing w:line="240" w:lineRule="atLeast"/>
      <w:textAlignment w:val="baseline"/>
    </w:pPr>
    <w:rPr>
      <w:rFonts w:ascii="宋体"/>
      <w:kern w:val="0"/>
      <w:sz w:val="21"/>
    </w:rPr>
  </w:style>
  <w:style w:type="paragraph" w:styleId="54">
    <w:name w:val="Title"/>
    <w:basedOn w:val="1"/>
    <w:qFormat/>
    <w:uiPriority w:val="0"/>
    <w:pPr>
      <w:widowControl/>
      <w:spacing w:line="360" w:lineRule="auto"/>
      <w:jc w:val="center"/>
    </w:pPr>
    <w:rPr>
      <w:rFonts w:ascii="Arial" w:hAnsi="Arial"/>
      <w:b/>
      <w:smallCaps/>
      <w:kern w:val="28"/>
      <w:sz w:val="36"/>
      <w:lang w:eastAsia="en-US"/>
    </w:rPr>
  </w:style>
  <w:style w:type="paragraph" w:styleId="55">
    <w:name w:val="annotation subject"/>
    <w:basedOn w:val="21"/>
    <w:next w:val="21"/>
    <w:link w:val="75"/>
    <w:uiPriority w:val="0"/>
    <w:pPr>
      <w:adjustRightInd/>
      <w:spacing w:line="240" w:lineRule="auto"/>
      <w:textAlignment w:val="auto"/>
    </w:pPr>
  </w:style>
  <w:style w:type="paragraph" w:styleId="56">
    <w:name w:val="Body Text First Indent"/>
    <w:basedOn w:val="1"/>
    <w:uiPriority w:val="0"/>
    <w:pPr>
      <w:spacing w:line="360" w:lineRule="auto"/>
      <w:ind w:firstLine="420"/>
    </w:pPr>
    <w:rPr>
      <w:rFonts w:ascii="宋体" w:hAnsi="宋体"/>
      <w:sz w:val="24"/>
    </w:rPr>
  </w:style>
  <w:style w:type="paragraph" w:styleId="57">
    <w:name w:val="Body Text First Indent 2"/>
    <w:basedOn w:val="24"/>
    <w:link w:val="76"/>
    <w:uiPriority w:val="0"/>
    <w:pPr>
      <w:spacing w:line="240" w:lineRule="auto"/>
      <w:ind w:left="420" w:leftChars="200" w:firstLine="420" w:firstLineChars="200"/>
    </w:pPr>
  </w:style>
  <w:style w:type="character" w:styleId="60">
    <w:name w:val="Strong"/>
    <w:qFormat/>
    <w:uiPriority w:val="22"/>
    <w:rPr>
      <w:b/>
    </w:rPr>
  </w:style>
  <w:style w:type="character" w:styleId="61">
    <w:name w:val="page number"/>
    <w:uiPriority w:val="0"/>
  </w:style>
  <w:style w:type="character" w:styleId="62">
    <w:name w:val="FollowedHyperlink"/>
    <w:uiPriority w:val="0"/>
    <w:rPr>
      <w:color w:val="800080"/>
      <w:u w:val="single"/>
    </w:rPr>
  </w:style>
  <w:style w:type="character" w:styleId="63">
    <w:name w:val="Emphasis"/>
    <w:qFormat/>
    <w:uiPriority w:val="0"/>
    <w:rPr>
      <w:i/>
    </w:rPr>
  </w:style>
  <w:style w:type="character" w:styleId="64">
    <w:name w:val="Hyperlink"/>
    <w:uiPriority w:val="99"/>
    <w:rPr>
      <w:color w:val="0000FF"/>
      <w:u w:val="single"/>
    </w:rPr>
  </w:style>
  <w:style w:type="character" w:styleId="65">
    <w:name w:val="annotation reference"/>
    <w:uiPriority w:val="0"/>
    <w:rPr>
      <w:sz w:val="21"/>
      <w:szCs w:val="21"/>
    </w:rPr>
  </w:style>
  <w:style w:type="character" w:styleId="66">
    <w:name w:val="footnote reference"/>
    <w:uiPriority w:val="0"/>
    <w:rPr>
      <w:position w:val="6"/>
      <w:sz w:val="14"/>
      <w:vertAlign w:val="superscript"/>
    </w:rPr>
  </w:style>
  <w:style w:type="character" w:customStyle="1" w:styleId="67">
    <w:name w:val="标题 2 Char"/>
    <w:basedOn w:val="59"/>
    <w:link w:val="5"/>
    <w:uiPriority w:val="0"/>
    <w:rPr>
      <w:rFonts w:ascii="Arial" w:hAnsi="Arial" w:eastAsia="黑体"/>
      <w:b/>
      <w:kern w:val="2"/>
      <w:sz w:val="32"/>
    </w:rPr>
  </w:style>
  <w:style w:type="character" w:customStyle="1" w:styleId="68">
    <w:name w:val="标题 3 Char"/>
    <w:link w:val="6"/>
    <w:uiPriority w:val="0"/>
    <w:rPr>
      <w:rFonts w:eastAsia="宋体"/>
      <w:b/>
      <w:kern w:val="2"/>
      <w:sz w:val="32"/>
      <w:lang w:val="en-US" w:eastAsia="zh-CN"/>
    </w:rPr>
  </w:style>
  <w:style w:type="character" w:customStyle="1" w:styleId="69">
    <w:name w:val="批注文字 Char"/>
    <w:link w:val="21"/>
    <w:uiPriority w:val="0"/>
    <w:rPr>
      <w:sz w:val="24"/>
    </w:rPr>
  </w:style>
  <w:style w:type="character" w:customStyle="1" w:styleId="70">
    <w:name w:val="正文文本缩进 Char"/>
    <w:link w:val="24"/>
    <w:uiPriority w:val="0"/>
    <w:rPr>
      <w:kern w:val="2"/>
      <w:sz w:val="44"/>
    </w:rPr>
  </w:style>
  <w:style w:type="character" w:customStyle="1" w:styleId="71">
    <w:name w:val="纯文本 Char"/>
    <w:link w:val="31"/>
    <w:uiPriority w:val="0"/>
    <w:rPr>
      <w:rFonts w:ascii="宋体" w:hAnsi="Courier New"/>
      <w:kern w:val="2"/>
      <w:sz w:val="21"/>
    </w:rPr>
  </w:style>
  <w:style w:type="character" w:customStyle="1" w:styleId="72">
    <w:name w:val="日期 Char"/>
    <w:link w:val="33"/>
    <w:uiPriority w:val="0"/>
    <w:rPr>
      <w:kern w:val="2"/>
      <w:sz w:val="28"/>
    </w:rPr>
  </w:style>
  <w:style w:type="character" w:customStyle="1" w:styleId="73">
    <w:name w:val="正文文本缩进 2 Char"/>
    <w:link w:val="34"/>
    <w:uiPriority w:val="0"/>
    <w:rPr>
      <w:kern w:val="2"/>
      <w:sz w:val="28"/>
    </w:rPr>
  </w:style>
  <w:style w:type="character" w:customStyle="1" w:styleId="74">
    <w:name w:val="脚注文本 Char"/>
    <w:link w:val="41"/>
    <w:uiPriority w:val="0"/>
    <w:rPr>
      <w:kern w:val="2"/>
      <w:sz w:val="18"/>
    </w:rPr>
  </w:style>
  <w:style w:type="character" w:customStyle="1" w:styleId="75">
    <w:name w:val="批注主题 Char"/>
    <w:link w:val="55"/>
    <w:uiPriority w:val="0"/>
  </w:style>
  <w:style w:type="character" w:customStyle="1" w:styleId="76">
    <w:name w:val="正文首行缩进 2 Char"/>
    <w:link w:val="57"/>
    <w:uiPriority w:val="0"/>
  </w:style>
  <w:style w:type="character" w:customStyle="1" w:styleId="77">
    <w:name w:val="未命名11"/>
    <w:uiPriority w:val="0"/>
    <w:rPr>
      <w:color w:val="77FFFF"/>
      <w:sz w:val="24"/>
    </w:rPr>
  </w:style>
  <w:style w:type="character" w:customStyle="1" w:styleId="78">
    <w:name w:val="Table Text Char1 Char"/>
    <w:uiPriority w:val="0"/>
    <w:rPr>
      <w:rFonts w:ascii="Arial" w:hAnsi="Arial"/>
      <w:kern w:val="2"/>
      <w:sz w:val="18"/>
      <w:lang w:val="en-US" w:eastAsia="zh-CN" w:bidi="ar-SA"/>
    </w:rPr>
  </w:style>
  <w:style w:type="character" w:customStyle="1" w:styleId="79">
    <w:name w:val="H2 Char"/>
    <w:uiPriority w:val="0"/>
    <w:rPr>
      <w:rFonts w:ascii="Arial" w:hAnsi="Arial" w:eastAsia="宋体"/>
      <w:kern w:val="2"/>
      <w:sz w:val="28"/>
      <w:lang w:val="en-US" w:eastAsia="zh-CN"/>
    </w:rPr>
  </w:style>
  <w:style w:type="character" w:customStyle="1" w:styleId="80">
    <w:name w:val="文字 Char"/>
    <w:link w:val="81"/>
    <w:uiPriority w:val="0"/>
    <w:rPr>
      <w:rFonts w:ascii="宋体"/>
      <w:kern w:val="2"/>
      <w:sz w:val="28"/>
    </w:rPr>
  </w:style>
  <w:style w:type="paragraph" w:customStyle="1" w:styleId="81">
    <w:name w:val="文字"/>
    <w:basedOn w:val="1"/>
    <w:link w:val="80"/>
    <w:uiPriority w:val="0"/>
    <w:pPr>
      <w:tabs>
        <w:tab w:val="left" w:pos="8520"/>
      </w:tabs>
      <w:spacing w:line="312" w:lineRule="auto"/>
      <w:ind w:right="-210" w:firstLine="556"/>
    </w:pPr>
    <w:rPr>
      <w:rFonts w:ascii="宋体"/>
    </w:rPr>
  </w:style>
  <w:style w:type="character" w:customStyle="1" w:styleId="82">
    <w:name w:val="title_emph1"/>
    <w:uiPriority w:val="0"/>
    <w:rPr>
      <w:rFonts w:hint="default" w:ascii="Arial" w:hAnsi="Arial"/>
      <w:b/>
      <w:sz w:val="20"/>
    </w:rPr>
  </w:style>
  <w:style w:type="character" w:customStyle="1" w:styleId="83">
    <w:name w:val="Char Char"/>
    <w:uiPriority w:val="0"/>
    <w:rPr>
      <w:rFonts w:ascii="宋体" w:hAnsi="宋体" w:eastAsia="宋体"/>
      <w:kern w:val="2"/>
      <w:sz w:val="24"/>
      <w:lang w:val="en-US" w:eastAsia="zh-CN" w:bidi="ar-SA"/>
    </w:rPr>
  </w:style>
  <w:style w:type="character" w:customStyle="1" w:styleId="84">
    <w:name w:val="Table Text Char"/>
    <w:link w:val="85"/>
    <w:uiPriority w:val="0"/>
    <w:rPr>
      <w:rFonts w:ascii="Arial" w:hAnsi="Arial"/>
      <w:kern w:val="2"/>
      <w:sz w:val="18"/>
      <w:lang w:val="en-US" w:eastAsia="zh-CN" w:bidi="ar-SA"/>
    </w:rPr>
  </w:style>
  <w:style w:type="paragraph" w:customStyle="1" w:styleId="85">
    <w:name w:val="Table Text"/>
    <w:link w:val="84"/>
    <w:uiPriority w:val="0"/>
    <w:pPr>
      <w:snapToGrid w:val="0"/>
      <w:spacing w:before="80" w:after="80"/>
    </w:pPr>
    <w:rPr>
      <w:rFonts w:ascii="Arial" w:hAnsi="Arial" w:eastAsia="宋体" w:cs="Times New Roman"/>
      <w:kern w:val="2"/>
      <w:sz w:val="18"/>
      <w:lang w:val="en-US" w:eastAsia="zh-CN" w:bidi="ar-SA"/>
    </w:rPr>
  </w:style>
  <w:style w:type="character" w:customStyle="1" w:styleId="86">
    <w:name w:val="Char Char7"/>
    <w:uiPriority w:val="0"/>
    <w:rPr>
      <w:rFonts w:ascii="宋体" w:hAnsi="宋体" w:eastAsia="宋体"/>
      <w:kern w:val="2"/>
      <w:sz w:val="28"/>
    </w:rPr>
  </w:style>
  <w:style w:type="character" w:customStyle="1" w:styleId="87">
    <w:name w:val="Table Heading Char Char"/>
    <w:uiPriority w:val="0"/>
    <w:rPr>
      <w:rFonts w:ascii="Arial" w:hAnsi="Arial" w:eastAsia="黑体"/>
      <w:kern w:val="2"/>
      <w:sz w:val="18"/>
      <w:lang w:val="en-US" w:eastAsia="zh-CN"/>
    </w:rPr>
  </w:style>
  <w:style w:type="character" w:customStyle="1" w:styleId="88">
    <w:name w:val="小 Char"/>
    <w:uiPriority w:val="0"/>
    <w:rPr>
      <w:rFonts w:ascii="宋体" w:hAnsi="Courier New" w:eastAsia="宋体"/>
      <w:kern w:val="2"/>
      <w:sz w:val="21"/>
      <w:lang w:val="en-US" w:eastAsia="zh-CN" w:bidi="ar-SA"/>
    </w:rPr>
  </w:style>
  <w:style w:type="character" w:customStyle="1" w:styleId="89">
    <w:name w:val="标书正文:  0.74 厘米 Char1"/>
    <w:uiPriority w:val="0"/>
    <w:rPr>
      <w:rFonts w:eastAsia="宋体"/>
      <w:kern w:val="2"/>
      <w:sz w:val="24"/>
      <w:lang w:val="en-US" w:eastAsia="zh-CN"/>
    </w:rPr>
  </w:style>
  <w:style w:type="character" w:customStyle="1" w:styleId="90">
    <w:name w:val="Table Text Char Char Char Char"/>
    <w:link w:val="91"/>
    <w:uiPriority w:val="0"/>
    <w:rPr>
      <w:rFonts w:ascii="Arial" w:hAnsi="Arial"/>
      <w:kern w:val="2"/>
      <w:sz w:val="18"/>
      <w:lang w:val="en-US" w:eastAsia="zh-CN" w:bidi="ar-SA"/>
    </w:rPr>
  </w:style>
  <w:style w:type="paragraph" w:customStyle="1" w:styleId="91">
    <w:name w:val="Table Text Char Char Char"/>
    <w:link w:val="90"/>
    <w:uiPriority w:val="0"/>
    <w:pPr>
      <w:snapToGrid w:val="0"/>
      <w:spacing w:before="80" w:after="80"/>
    </w:pPr>
    <w:rPr>
      <w:rFonts w:ascii="Arial" w:hAnsi="Arial" w:eastAsia="宋体" w:cs="Times New Roman"/>
      <w:kern w:val="2"/>
      <w:sz w:val="18"/>
      <w:lang w:val="en-US" w:eastAsia="zh-CN" w:bidi="ar-SA"/>
    </w:rPr>
  </w:style>
  <w:style w:type="character" w:customStyle="1" w:styleId="92">
    <w:name w:val="Char Char5"/>
    <w:uiPriority w:val="0"/>
    <w:rPr>
      <w:rFonts w:ascii="Arial" w:hAnsi="Arial" w:eastAsia="宋体"/>
      <w:b/>
      <w:smallCaps/>
      <w:kern w:val="28"/>
      <w:sz w:val="36"/>
      <w:lang w:val="en-US" w:eastAsia="en-US"/>
    </w:rPr>
  </w:style>
  <w:style w:type="character" w:customStyle="1" w:styleId="93">
    <w:name w:val="content-white1"/>
    <w:uiPriority w:val="0"/>
    <w:rPr>
      <w:rFonts w:ascii="_x000B__x000C_" w:hAnsi="_x000B__x000C_"/>
      <w:color w:val="auto"/>
      <w:sz w:val="18"/>
      <w:u w:val="none"/>
    </w:rPr>
  </w:style>
  <w:style w:type="character" w:customStyle="1" w:styleId="94">
    <w:name w:val="font1"/>
    <w:uiPriority w:val="0"/>
    <w:rPr>
      <w:color w:val="000000"/>
      <w:sz w:val="18"/>
    </w:rPr>
  </w:style>
  <w:style w:type="character" w:customStyle="1" w:styleId="95">
    <w:name w:val="Char Char6"/>
    <w:uiPriority w:val="0"/>
    <w:rPr>
      <w:rFonts w:ascii="仿宋_GB2312" w:eastAsia="仿宋_GB2312"/>
      <w:kern w:val="2"/>
      <w:sz w:val="32"/>
    </w:rPr>
  </w:style>
  <w:style w:type="character" w:customStyle="1" w:styleId="96">
    <w:name w:val="top-det1"/>
    <w:uiPriority w:val="0"/>
    <w:rPr>
      <w:b/>
      <w:color w:val="000000"/>
    </w:rPr>
  </w:style>
  <w:style w:type="character" w:customStyle="1" w:styleId="97">
    <w:name w:val="样式 宋体"/>
    <w:uiPriority w:val="0"/>
    <w:rPr>
      <w:rFonts w:ascii="宋体" w:hAnsi="宋体" w:eastAsia="宋体"/>
      <w:sz w:val="28"/>
    </w:rPr>
  </w:style>
  <w:style w:type="character" w:customStyle="1" w:styleId="98">
    <w:name w:val="Char Char4"/>
    <w:uiPriority w:val="0"/>
    <w:rPr>
      <w:rFonts w:eastAsia="宋体"/>
      <w:b/>
      <w:kern w:val="2"/>
      <w:sz w:val="21"/>
      <w:lang w:val="en-US" w:eastAsia="zh-CN"/>
    </w:rPr>
  </w:style>
  <w:style w:type="character" w:customStyle="1" w:styleId="99">
    <w:name w:val="正文 + 三号 Char"/>
    <w:uiPriority w:val="0"/>
    <w:rPr>
      <w:rFonts w:eastAsia="宋体"/>
      <w:kern w:val="2"/>
      <w:sz w:val="21"/>
      <w:lang w:val="en-US" w:eastAsia="zh-CN"/>
    </w:rPr>
  </w:style>
  <w:style w:type="character" w:customStyle="1" w:styleId="100">
    <w:name w:val="Char Char11"/>
    <w:uiPriority w:val="0"/>
    <w:rPr>
      <w:rFonts w:ascii="宋体"/>
      <w:kern w:val="2"/>
      <w:sz w:val="28"/>
    </w:rPr>
  </w:style>
  <w:style w:type="character" w:customStyle="1" w:styleId="101">
    <w:name w:val="Char Char2"/>
    <w:uiPriority w:val="0"/>
    <w:rPr>
      <w:rFonts w:eastAsia="宋体"/>
      <w:kern w:val="2"/>
      <w:sz w:val="18"/>
      <w:lang w:val="en-US" w:eastAsia="zh-CN"/>
    </w:rPr>
  </w:style>
  <w:style w:type="character" w:customStyle="1" w:styleId="102">
    <w:name w:val="Char Char3"/>
    <w:uiPriority w:val="0"/>
    <w:rPr>
      <w:rFonts w:eastAsia="宋体"/>
      <w:kern w:val="2"/>
      <w:sz w:val="18"/>
      <w:lang w:val="en-US" w:eastAsia="zh-CN"/>
    </w:rPr>
  </w:style>
  <w:style w:type="character" w:customStyle="1" w:styleId="103">
    <w:name w:val="v151"/>
    <w:uiPriority w:val="0"/>
    <w:rPr>
      <w:sz w:val="18"/>
    </w:rPr>
  </w:style>
  <w:style w:type="character" w:customStyle="1" w:styleId="104">
    <w:name w:val="crowed11"/>
    <w:uiPriority w:val="0"/>
    <w:rPr>
      <w:rFonts w:hint="default" w:ascii="_x000B__x000C_" w:hAnsi="_x000B__x000C_"/>
      <w:sz w:val="24"/>
    </w:rPr>
  </w:style>
  <w:style w:type="paragraph" w:customStyle="1" w:styleId="105">
    <w:name w:val="1.正文"/>
    <w:basedOn w:val="1"/>
    <w:uiPriority w:val="0"/>
    <w:pPr>
      <w:spacing w:line="360" w:lineRule="auto"/>
      <w:ind w:left="540" w:leftChars="225" w:firstLine="540" w:firstLineChars="225"/>
    </w:pPr>
    <w:rPr>
      <w:sz w:val="24"/>
    </w:rPr>
  </w:style>
  <w:style w:type="paragraph" w:customStyle="1" w:styleId="106">
    <w:name w:val="Char Char 字元 字元 字元 Char Char Char Char"/>
    <w:basedOn w:val="1"/>
    <w:uiPriority w:val="0"/>
    <w:pPr>
      <w:adjustRightInd w:val="0"/>
      <w:spacing w:line="360" w:lineRule="auto"/>
    </w:pPr>
    <w:rPr>
      <w:kern w:val="0"/>
      <w:sz w:val="24"/>
    </w:rPr>
  </w:style>
  <w:style w:type="paragraph" w:customStyle="1" w:styleId="107">
    <w:name w:val="AA Numbering"/>
    <w:basedOn w:val="1"/>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08">
    <w:name w:val="标题3——2"/>
    <w:basedOn w:val="6"/>
    <w:next w:val="56"/>
    <w:uiPriority w:val="0"/>
    <w:pPr>
      <w:tabs>
        <w:tab w:val="left" w:pos="1280"/>
        <w:tab w:val="right" w:leader="dot" w:pos="8777"/>
      </w:tabs>
      <w:spacing w:beforeLines="100" w:line="240" w:lineRule="auto"/>
      <w:ind w:left="851" w:hanging="851"/>
      <w:outlineLvl w:val="9"/>
    </w:pPr>
    <w:rPr>
      <w:rFonts w:ascii="黑体" w:hAnsi="宋体" w:eastAsia="黑体"/>
      <w:sz w:val="30"/>
    </w:rPr>
  </w:style>
  <w:style w:type="paragraph" w:customStyle="1" w:styleId="109">
    <w:name w:val="操作步骤"/>
    <w:basedOn w:val="1"/>
    <w:uiPriority w:val="0"/>
    <w:pPr>
      <w:numPr>
        <w:ilvl w:val="0"/>
        <w:numId w:val="4"/>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10">
    <w:name w:val="样式 正文首行缩进 2 + 首行缩进:  2 字符"/>
    <w:basedOn w:val="1"/>
    <w:uiPriority w:val="0"/>
    <w:pPr>
      <w:numPr>
        <w:ilvl w:val="0"/>
        <w:numId w:val="5"/>
      </w:numPr>
      <w:adjustRightInd w:val="0"/>
      <w:snapToGrid w:val="0"/>
      <w:spacing w:line="360" w:lineRule="auto"/>
    </w:pPr>
    <w:rPr>
      <w:rFonts w:ascii="Arial" w:hAnsi="Arial"/>
      <w:b/>
      <w:sz w:val="24"/>
    </w:rPr>
  </w:style>
  <w:style w:type="paragraph" w:customStyle="1" w:styleId="111">
    <w:name w:val="Table Description"/>
    <w:next w:val="1"/>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12">
    <w:name w:val="图例"/>
    <w:basedOn w:val="1"/>
    <w:uiPriority w:val="0"/>
    <w:pPr>
      <w:spacing w:line="360" w:lineRule="auto"/>
      <w:jc w:val="center"/>
    </w:pPr>
    <w:rPr>
      <w:rFonts w:eastAsia="仿宋_GB2312"/>
      <w:b/>
      <w:sz w:val="24"/>
    </w:rPr>
  </w:style>
  <w:style w:type="paragraph" w:customStyle="1" w:styleId="113">
    <w:name w:val="Title - Revision"/>
    <w:basedOn w:val="54"/>
    <w:uiPriority w:val="0"/>
  </w:style>
  <w:style w:type="paragraph" w:customStyle="1" w:styleId="114">
    <w:name w:val="样式 首行缩进:  0.74 厘米"/>
    <w:basedOn w:val="1"/>
    <w:uiPriority w:val="0"/>
    <w:pPr>
      <w:spacing w:line="360" w:lineRule="auto"/>
      <w:ind w:firstLine="420"/>
    </w:pPr>
    <w:rPr>
      <w:sz w:val="24"/>
    </w:rPr>
  </w:style>
  <w:style w:type="paragraph" w:customStyle="1" w:styleId="115">
    <w:name w:val="样式 行距: 1.5 倍行距1"/>
    <w:basedOn w:val="1"/>
    <w:uiPriority w:val="0"/>
    <w:pPr>
      <w:snapToGrid w:val="0"/>
    </w:pPr>
    <w:rPr>
      <w:sz w:val="21"/>
    </w:rPr>
  </w:style>
  <w:style w:type="paragraph" w:customStyle="1" w:styleId="116">
    <w:name w:val="Char2 Char Char Char Char Char Char"/>
    <w:basedOn w:val="1"/>
    <w:uiPriority w:val="0"/>
    <w:rPr>
      <w:rFonts w:ascii="仿宋_GB2312"/>
      <w:b/>
      <w:sz w:val="30"/>
    </w:rPr>
  </w:style>
  <w:style w:type="paragraph" w:customStyle="1" w:styleId="117">
    <w:name w:val="摘要"/>
    <w:basedOn w:val="1"/>
    <w:next w:val="5"/>
    <w:uiPriority w:val="0"/>
    <w:pPr>
      <w:spacing w:line="360" w:lineRule="auto"/>
    </w:pPr>
    <w:rPr>
      <w:rFonts w:eastAsia="黑体"/>
      <w:sz w:val="20"/>
    </w:rPr>
  </w:style>
  <w:style w:type="paragraph" w:customStyle="1" w:styleId="118">
    <w:name w:val="xl40"/>
    <w:basedOn w:val="1"/>
    <w:uiPriority w:val="0"/>
    <w:pPr>
      <w:widowControl/>
      <w:pBdr>
        <w:left w:val="single" w:color="auto" w:sz="4" w:space="0"/>
        <w:right w:val="single" w:color="auto" w:sz="4" w:space="0"/>
      </w:pBdr>
      <w:spacing w:beforeAutospacing="1" w:afterAutospacing="1"/>
      <w:jc w:val="center"/>
    </w:pPr>
    <w:rPr>
      <w:rFonts w:ascii="宋体" w:hAnsi="宋体"/>
      <w:kern w:val="0"/>
      <w:sz w:val="24"/>
    </w:rPr>
  </w:style>
  <w:style w:type="paragraph" w:customStyle="1" w:styleId="119">
    <w:name w:val="Table Text Char1"/>
    <w:uiPriority w:val="0"/>
    <w:pPr>
      <w:snapToGrid w:val="0"/>
      <w:spacing w:before="80" w:after="80"/>
    </w:pPr>
    <w:rPr>
      <w:rFonts w:ascii="Arial" w:hAnsi="Arial" w:eastAsia="宋体" w:cs="Times New Roman"/>
      <w:kern w:val="2"/>
      <w:sz w:val="18"/>
      <w:lang w:val="en-US" w:eastAsia="zh-CN" w:bidi="ar-SA"/>
    </w:rPr>
  </w:style>
  <w:style w:type="paragraph" w:customStyle="1" w:styleId="120">
    <w:name w:val="xl27"/>
    <w:basedOn w:val="1"/>
    <w:uiPriority w:val="0"/>
    <w:pPr>
      <w:widowControl/>
      <w:pBdr>
        <w:left w:val="single" w:color="auto" w:sz="8" w:space="0"/>
        <w:bottom w:val="single" w:color="auto" w:sz="4" w:space="0"/>
        <w:right w:val="single" w:color="auto" w:sz="4" w:space="0"/>
      </w:pBdr>
      <w:spacing w:beforeAutospacing="1" w:afterAutospacing="1"/>
      <w:jc w:val="center"/>
      <w:textAlignment w:val="center"/>
    </w:pPr>
    <w:rPr>
      <w:rFonts w:ascii="宋体" w:hAnsi="宋体"/>
      <w:kern w:val="0"/>
      <w:sz w:val="21"/>
    </w:rPr>
  </w:style>
  <w:style w:type="paragraph" w:customStyle="1" w:styleId="121">
    <w:name w:val="表格文本"/>
    <w:uiPriority w:val="0"/>
    <w:pPr>
      <w:tabs>
        <w:tab w:val="decimal" w:pos="0"/>
      </w:tabs>
    </w:pPr>
    <w:rPr>
      <w:rFonts w:ascii="Arial" w:hAnsi="Arial" w:eastAsia="宋体" w:cs="Times New Roman"/>
      <w:sz w:val="21"/>
      <w:lang w:val="en-US" w:eastAsia="zh-CN" w:bidi="ar-SA"/>
    </w:rPr>
  </w:style>
  <w:style w:type="paragraph" w:customStyle="1" w:styleId="122">
    <w:name w:val="可研正文"/>
    <w:basedOn w:val="2"/>
    <w:uiPriority w:val="0"/>
    <w:pPr>
      <w:adjustRightInd w:val="0"/>
      <w:snapToGrid w:val="0"/>
      <w:spacing w:line="440" w:lineRule="exact"/>
      <w:ind w:firstLine="567"/>
    </w:pPr>
    <w:rPr>
      <w:sz w:val="28"/>
    </w:rPr>
  </w:style>
  <w:style w:type="paragraph" w:customStyle="1" w:styleId="123">
    <w:name w:val="样式2"/>
    <w:basedOn w:val="7"/>
    <w:uiPriority w:val="0"/>
    <w:pPr>
      <w:numPr>
        <w:ilvl w:val="0"/>
        <w:numId w:val="6"/>
      </w:numPr>
      <w:spacing w:line="400" w:lineRule="exact"/>
      <w:jc w:val="center"/>
      <w:outlineLvl w:val="0"/>
    </w:pPr>
    <w:rPr>
      <w:b w:val="0"/>
      <w:sz w:val="44"/>
    </w:rPr>
  </w:style>
  <w:style w:type="paragraph" w:customStyle="1" w:styleId="124">
    <w:name w:val="af"/>
    <w:basedOn w:val="1"/>
    <w:uiPriority w:val="0"/>
    <w:pPr>
      <w:widowControl/>
      <w:spacing w:line="300" w:lineRule="atLeast"/>
      <w:jc w:val="left"/>
    </w:pPr>
    <w:rPr>
      <w:rFonts w:ascii="宋体" w:hAnsi="宋体"/>
      <w:kern w:val="0"/>
      <w:sz w:val="18"/>
    </w:rPr>
  </w:style>
  <w:style w:type="paragraph" w:customStyle="1" w:styleId="125">
    <w:name w:val="xl53"/>
    <w:basedOn w:val="1"/>
    <w:uiPriority w:val="0"/>
    <w:pPr>
      <w:widowControl/>
      <w:pBdr>
        <w:left w:val="single" w:color="auto" w:sz="4" w:space="0"/>
        <w:bottom w:val="single" w:color="auto" w:sz="4" w:space="0"/>
      </w:pBdr>
      <w:spacing w:beforeAutospacing="1" w:afterAutospacing="1"/>
      <w:jc w:val="center"/>
      <w:textAlignment w:val="center"/>
    </w:pPr>
    <w:rPr>
      <w:rFonts w:ascii="宋体" w:hAnsi="宋体"/>
      <w:kern w:val="0"/>
      <w:sz w:val="24"/>
    </w:rPr>
  </w:style>
  <w:style w:type="paragraph" w:customStyle="1" w:styleId="126">
    <w:name w:val="表格内文字"/>
    <w:basedOn w:val="31"/>
    <w:uiPriority w:val="0"/>
    <w:pPr>
      <w:adjustRightInd w:val="0"/>
    </w:pPr>
    <w:rPr>
      <w:color w:val="000000"/>
      <w:lang w:val="en-GB"/>
    </w:rPr>
  </w:style>
  <w:style w:type="paragraph" w:customStyle="1" w:styleId="127">
    <w:name w:val="表头文本"/>
    <w:uiPriority w:val="0"/>
    <w:pPr>
      <w:jc w:val="center"/>
    </w:pPr>
    <w:rPr>
      <w:rFonts w:ascii="Arial" w:hAnsi="Arial" w:eastAsia="宋体" w:cs="Times New Roman"/>
      <w:b/>
      <w:sz w:val="21"/>
      <w:lang w:val="en-US" w:eastAsia="zh-CN" w:bidi="ar-SA"/>
    </w:rPr>
  </w:style>
  <w:style w:type="paragraph" w:customStyle="1" w:styleId="128">
    <w:name w:val="样式 宋体 五号 行距: 单倍行距"/>
    <w:basedOn w:val="1"/>
    <w:uiPriority w:val="0"/>
    <w:pPr>
      <w:adjustRightInd w:val="0"/>
      <w:jc w:val="left"/>
    </w:pPr>
    <w:rPr>
      <w:rFonts w:ascii="宋体" w:hAnsi="宋体"/>
      <w:kern w:val="0"/>
      <w:sz w:val="21"/>
    </w:rPr>
  </w:style>
  <w:style w:type="paragraph" w:customStyle="1" w:styleId="129">
    <w:name w:val="正文（首行不缩进）"/>
    <w:basedOn w:val="1"/>
    <w:uiPriority w:val="0"/>
    <w:pPr>
      <w:autoSpaceDE w:val="0"/>
      <w:autoSpaceDN w:val="0"/>
      <w:adjustRightInd w:val="0"/>
      <w:spacing w:line="360" w:lineRule="auto"/>
      <w:jc w:val="left"/>
    </w:pPr>
    <w:rPr>
      <w:kern w:val="0"/>
      <w:sz w:val="21"/>
    </w:rPr>
  </w:style>
  <w:style w:type="paragraph" w:customStyle="1" w:styleId="130">
    <w:name w:val="Char Char Char Char Char Char Char Char Char Char Char Char Char Char Char Char"/>
    <w:basedOn w:val="1"/>
    <w:uiPriority w:val="0"/>
    <w:pPr>
      <w:tabs>
        <w:tab w:val="left" w:pos="360"/>
      </w:tabs>
    </w:pPr>
    <w:rPr>
      <w:sz w:val="24"/>
    </w:rPr>
  </w:style>
  <w:style w:type="paragraph" w:customStyle="1" w:styleId="131">
    <w:name w:val="标准正文"/>
    <w:basedOn w:val="24"/>
    <w:uiPriority w:val="0"/>
    <w:pPr>
      <w:spacing w:line="360" w:lineRule="auto"/>
      <w:ind w:left="0" w:firstLine="482"/>
    </w:pPr>
    <w:rPr>
      <w:rFonts w:ascii="Arial" w:hAnsi="Arial"/>
      <w:sz w:val="24"/>
    </w:rPr>
  </w:style>
  <w:style w:type="paragraph" w:customStyle="1" w:styleId="132">
    <w:name w:val="1"/>
    <w:basedOn w:val="1"/>
    <w:next w:val="31"/>
    <w:uiPriority w:val="0"/>
    <w:rPr>
      <w:rFonts w:ascii="宋体" w:hAnsi="Courier New"/>
      <w:sz w:val="21"/>
    </w:rPr>
  </w:style>
  <w:style w:type="paragraph" w:customStyle="1" w:styleId="133">
    <w:name w:val="二级条标题"/>
    <w:basedOn w:val="134"/>
    <w:next w:val="136"/>
    <w:uiPriority w:val="0"/>
    <w:pPr>
      <w:ind w:left="840"/>
      <w:outlineLvl w:val="3"/>
    </w:pPr>
  </w:style>
  <w:style w:type="paragraph" w:customStyle="1" w:styleId="134">
    <w:name w:val="一级条标题"/>
    <w:basedOn w:val="135"/>
    <w:next w:val="136"/>
    <w:uiPriority w:val="0"/>
    <w:pPr>
      <w:numPr>
        <w:numId w:val="0"/>
      </w:numPr>
      <w:spacing w:beforeLines="0" w:afterLines="0"/>
      <w:ind w:left="525"/>
      <w:outlineLvl w:val="2"/>
    </w:pPr>
    <w:rPr>
      <w:sz w:val="21"/>
    </w:rPr>
  </w:style>
  <w:style w:type="paragraph" w:customStyle="1" w:styleId="135">
    <w:name w:val="章标题"/>
    <w:next w:val="1"/>
    <w:uiPriority w:val="0"/>
    <w:pPr>
      <w:numPr>
        <w:ilvl w:val="1"/>
        <w:numId w:val="7"/>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36">
    <w:name w:val="段"/>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7">
    <w:name w:val="首行缩进"/>
    <w:basedOn w:val="1"/>
    <w:uiPriority w:val="0"/>
    <w:pPr>
      <w:numPr>
        <w:ilvl w:val="0"/>
        <w:numId w:val="8"/>
      </w:numPr>
      <w:spacing w:line="360" w:lineRule="auto"/>
    </w:pPr>
    <w:rPr>
      <w:rFonts w:eastAsia="仿宋_GB2312"/>
    </w:rPr>
  </w:style>
  <w:style w:type="paragraph" w:customStyle="1" w:styleId="138">
    <w:name w:val="表号"/>
    <w:basedOn w:val="1"/>
    <w:uiPriority w:val="0"/>
    <w:pPr>
      <w:numPr>
        <w:ilvl w:val="0"/>
        <w:numId w:val="9"/>
      </w:numPr>
      <w:tabs>
        <w:tab w:val="left" w:pos="648"/>
        <w:tab w:val="clear" w:pos="360"/>
      </w:tabs>
      <w:autoSpaceDE w:val="0"/>
      <w:autoSpaceDN w:val="0"/>
      <w:adjustRightInd w:val="0"/>
      <w:ind w:left="425" w:hanging="137"/>
      <w:jc w:val="center"/>
    </w:pPr>
    <w:rPr>
      <w:kern w:val="0"/>
      <w:sz w:val="21"/>
      <w:lang w:eastAsia="en-US"/>
    </w:rPr>
  </w:style>
  <w:style w:type="paragraph" w:customStyle="1" w:styleId="139">
    <w:name w:val="项目"/>
    <w:basedOn w:val="1"/>
    <w:uiPriority w:val="0"/>
    <w:pPr>
      <w:tabs>
        <w:tab w:val="left" w:pos="1280"/>
      </w:tabs>
      <w:spacing w:line="360" w:lineRule="auto"/>
      <w:ind w:left="-7" w:firstLine="567"/>
      <w:jc w:val="left"/>
      <w:textAlignment w:val="baseline"/>
    </w:pPr>
    <w:rPr>
      <w:rFonts w:ascii="宋体"/>
      <w:kern w:val="0"/>
      <w:sz w:val="24"/>
    </w:rPr>
  </w:style>
  <w:style w:type="paragraph" w:customStyle="1" w:styleId="140">
    <w:name w:val="Char"/>
    <w:basedOn w:val="1"/>
    <w:uiPriority w:val="0"/>
    <w:pPr>
      <w:spacing w:line="240" w:lineRule="atLeast"/>
      <w:ind w:left="420" w:firstLine="420"/>
    </w:pPr>
    <w:rPr>
      <w:kern w:val="0"/>
      <w:sz w:val="21"/>
    </w:rPr>
  </w:style>
  <w:style w:type="paragraph" w:customStyle="1" w:styleId="141">
    <w:name w:val="Char Char14 Char Char"/>
    <w:basedOn w:val="1"/>
    <w:uiPriority w:val="0"/>
    <w:rPr>
      <w:sz w:val="21"/>
      <w:szCs w:val="24"/>
    </w:rPr>
  </w:style>
  <w:style w:type="paragraph" w:customStyle="1" w:styleId="142">
    <w:name w:val="司法正文"/>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43">
    <w:name w:val="Note"/>
    <w:basedOn w:val="1"/>
    <w:uiPriority w:val="0"/>
    <w:pPr>
      <w:pBdr>
        <w:top w:val="single" w:color="auto" w:sz="12" w:space="3"/>
        <w:bottom w:val="single" w:color="auto" w:sz="12" w:space="3"/>
      </w:pBdr>
      <w:spacing w:line="360" w:lineRule="auto"/>
    </w:pPr>
    <w:rPr>
      <w:sz w:val="24"/>
    </w:rPr>
  </w:style>
  <w:style w:type="paragraph" w:customStyle="1" w:styleId="144">
    <w:name w:val="style1"/>
    <w:basedOn w:val="1"/>
    <w:uiPriority w:val="0"/>
    <w:pPr>
      <w:widowControl/>
      <w:spacing w:beforeAutospacing="1" w:afterAutospacing="1"/>
      <w:jc w:val="left"/>
    </w:pPr>
    <w:rPr>
      <w:rFonts w:ascii="宋体" w:hAnsi="宋体"/>
      <w:kern w:val="0"/>
      <w:sz w:val="21"/>
    </w:rPr>
  </w:style>
  <w:style w:type="paragraph" w:customStyle="1" w:styleId="145">
    <w:name w:val="表头"/>
    <w:basedOn w:val="146"/>
    <w:uiPriority w:val="0"/>
    <w:pPr>
      <w:jc w:val="center"/>
    </w:pPr>
    <w:rPr>
      <w:b/>
      <w:bCs/>
    </w:rPr>
  </w:style>
  <w:style w:type="paragraph" w:customStyle="1" w:styleId="146">
    <w:name w:val="表格正文"/>
    <w:basedOn w:val="1"/>
    <w:uiPriority w:val="0"/>
    <w:rPr>
      <w:rFonts w:ascii="Calibri" w:hAnsi="Calibri" w:eastAsia="仿宋" w:cs="宋体"/>
      <w:sz w:val="24"/>
    </w:rPr>
  </w:style>
  <w:style w:type="paragraph" w:customStyle="1" w:styleId="147">
    <w:name w:val="Item Step"/>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48">
    <w:name w:val="标题无"/>
    <w:basedOn w:val="1"/>
    <w:uiPriority w:val="0"/>
    <w:pPr>
      <w:spacing w:line="360" w:lineRule="auto"/>
    </w:pPr>
    <w:rPr>
      <w:sz w:val="24"/>
    </w:rPr>
  </w:style>
  <w:style w:type="paragraph" w:customStyle="1" w:styleId="149">
    <w:name w:val="Table Contents"/>
    <w:basedOn w:val="2"/>
    <w:uiPriority w:val="0"/>
    <w:pPr>
      <w:suppressAutoHyphens/>
      <w:jc w:val="left"/>
    </w:pPr>
    <w:rPr>
      <w:rFonts w:ascii="Times New Roman" w:eastAsia="Times New Roman"/>
      <w:kern w:val="0"/>
      <w:sz w:val="24"/>
    </w:rPr>
  </w:style>
  <w:style w:type="paragraph" w:customStyle="1" w:styleId="150">
    <w:name w:val="样式1"/>
    <w:basedOn w:val="7"/>
    <w:uiPriority w:val="0"/>
    <w:pPr>
      <w:tabs>
        <w:tab w:val="left" w:pos="720"/>
      </w:tabs>
      <w:spacing w:line="560" w:lineRule="atLeast"/>
      <w:ind w:left="420" w:hanging="420"/>
    </w:pPr>
  </w:style>
  <w:style w:type="paragraph" w:customStyle="1" w:styleId="151">
    <w:name w:val="xl23"/>
    <w:basedOn w:val="1"/>
    <w:uiPriority w:val="0"/>
    <w:pPr>
      <w:widowControl/>
      <w:spacing w:beforeAutospacing="1" w:afterAutospacing="1" w:line="360" w:lineRule="auto"/>
      <w:textAlignment w:val="top"/>
    </w:pPr>
    <w:rPr>
      <w:kern w:val="0"/>
      <w:sz w:val="24"/>
    </w:rPr>
  </w:style>
  <w:style w:type="paragraph" w:customStyle="1" w:styleId="152">
    <w:name w:val="Table Heading"/>
    <w:uiPriority w:val="0"/>
    <w:pPr>
      <w:keepNext/>
      <w:snapToGrid w:val="0"/>
      <w:spacing w:before="80" w:after="80"/>
      <w:jc w:val="center"/>
    </w:pPr>
    <w:rPr>
      <w:rFonts w:ascii="Arial" w:hAnsi="Arial" w:eastAsia="黑体" w:cs="Times New Roman"/>
      <w:sz w:val="18"/>
      <w:lang w:val="en-US" w:eastAsia="zh-CN" w:bidi="ar-SA"/>
    </w:rPr>
  </w:style>
  <w:style w:type="paragraph" w:customStyle="1" w:styleId="153">
    <w:name w:val="IN Feature"/>
    <w:next w:val="154"/>
    <w:uiPriority w:val="0"/>
    <w:pPr>
      <w:keepNext/>
      <w:keepLines/>
      <w:spacing w:before="240" w:after="240"/>
      <w:outlineLvl w:val="7"/>
    </w:pPr>
    <w:rPr>
      <w:rFonts w:ascii="Arial" w:hAnsi="Arial" w:eastAsia="黑体" w:cs="Times New Roman"/>
      <w:sz w:val="21"/>
      <w:lang w:val="en-US" w:eastAsia="zh-CN" w:bidi="ar-SA"/>
    </w:rPr>
  </w:style>
  <w:style w:type="paragraph" w:customStyle="1" w:styleId="154">
    <w:name w:val="IN Step"/>
    <w:basedOn w:val="1"/>
    <w:uiPriority w:val="0"/>
    <w:pPr>
      <w:keepLines/>
      <w:widowControl/>
      <w:tabs>
        <w:tab w:val="left" w:pos="1134"/>
      </w:tabs>
      <w:spacing w:line="300" w:lineRule="auto"/>
      <w:ind w:left="1134" w:hanging="907"/>
      <w:outlineLvl w:val="8"/>
    </w:pPr>
    <w:rPr>
      <w:rFonts w:ascii="Arial" w:hAnsi="Arial"/>
      <w:kern w:val="0"/>
      <w:sz w:val="21"/>
    </w:rPr>
  </w:style>
  <w:style w:type="paragraph" w:customStyle="1" w:styleId="155">
    <w:name w:val="编号正文"/>
    <w:basedOn w:val="156"/>
    <w:uiPriority w:val="0"/>
    <w:pPr>
      <w:snapToGrid/>
      <w:spacing w:line="360" w:lineRule="auto"/>
      <w:ind w:left="1407" w:hanging="1047"/>
      <w:jc w:val="left"/>
    </w:pPr>
    <w:rPr>
      <w:rFonts w:eastAsia="仿宋_GB2312"/>
    </w:rPr>
  </w:style>
  <w:style w:type="paragraph" w:customStyle="1" w:styleId="156">
    <w:name w:val="文档正文"/>
    <w:basedOn w:val="1"/>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57">
    <w:name w:val="样式1xz"/>
    <w:basedOn w:val="1"/>
    <w:uiPriority w:val="0"/>
    <w:pPr>
      <w:tabs>
        <w:tab w:val="left" w:pos="1050"/>
        <w:tab w:val="right" w:leader="dot" w:pos="8296"/>
      </w:tabs>
    </w:pPr>
    <w:rPr>
      <w:caps/>
      <w:spacing w:val="20"/>
      <w:sz w:val="24"/>
    </w:rPr>
  </w:style>
  <w:style w:type="paragraph" w:customStyle="1" w:styleId="158">
    <w:name w:val="默认段落字体 Para Char Char Char Char Char Char Char Char Char1 Char Char Char Char"/>
    <w:basedOn w:val="1"/>
    <w:uiPriority w:val="0"/>
    <w:rPr>
      <w:rFonts w:ascii="Tahoma" w:hAnsi="Tahoma"/>
      <w:sz w:val="24"/>
    </w:rPr>
  </w:style>
  <w:style w:type="paragraph" w:customStyle="1" w:styleId="159">
    <w:name w:val="表文字"/>
    <w:uiPriority w:val="0"/>
    <w:rPr>
      <w:rFonts w:ascii="宋体" w:hAnsi="Times New Roman" w:eastAsia="宋体" w:cs="Times New Roman"/>
      <w:kern w:val="2"/>
      <w:lang w:val="en-US" w:eastAsia="zh-CN" w:bidi="ar-SA"/>
    </w:rPr>
  </w:style>
  <w:style w:type="paragraph" w:customStyle="1" w:styleId="160">
    <w:name w:val="Pull Quote"/>
    <w:basedOn w:val="1"/>
    <w:uiPriority w:val="0"/>
    <w:pPr>
      <w:pBdr>
        <w:top w:val="single" w:color="auto" w:sz="18" w:space="12"/>
        <w:left w:val="single" w:color="FFFFFF" w:sz="6" w:space="12"/>
        <w:bottom w:val="single" w:color="auto" w:sz="6" w:space="12"/>
        <w:right w:val="single" w:color="FFFFFF" w:sz="6" w:space="12"/>
      </w:pBdr>
      <w:shd w:val="pct10" w:color="auto" w:fill="auto"/>
      <w:spacing w:line="288" w:lineRule="auto"/>
      <w:ind w:left="144" w:right="144"/>
      <w:jc w:val="center"/>
    </w:pPr>
    <w:rPr>
      <w:b/>
      <w:i/>
      <w:sz w:val="24"/>
    </w:rPr>
  </w:style>
  <w:style w:type="paragraph" w:customStyle="1" w:styleId="161">
    <w:name w:val="Char1 Char Char Char"/>
    <w:basedOn w:val="1"/>
    <w:uiPriority w:val="0"/>
    <w:rPr>
      <w:rFonts w:ascii="Tahoma" w:hAnsi="Tahoma"/>
      <w:sz w:val="30"/>
    </w:rPr>
  </w:style>
  <w:style w:type="paragraph" w:customStyle="1" w:styleId="162">
    <w:name w:val="附录2"/>
    <w:basedOn w:val="1"/>
    <w:next w:val="1"/>
    <w:uiPriority w:val="0"/>
    <w:pPr>
      <w:tabs>
        <w:tab w:val="left" w:pos="420"/>
        <w:tab w:val="left" w:pos="624"/>
      </w:tabs>
      <w:ind w:left="420" w:hanging="420"/>
      <w:outlineLvl w:val="1"/>
    </w:pPr>
    <w:rPr>
      <w:rFonts w:ascii="黑体" w:hAnsi="黑体" w:eastAsia="黑体"/>
      <w:b/>
      <w:sz w:val="32"/>
    </w:rPr>
  </w:style>
  <w:style w:type="paragraph" w:customStyle="1" w:styleId="163">
    <w:name w:val="内容标题"/>
    <w:basedOn w:val="19"/>
    <w:uiPriority w:val="0"/>
    <w:rPr>
      <w:rFonts w:ascii="Tahoma" w:hAnsi="Tahoma"/>
      <w:sz w:val="24"/>
    </w:rPr>
  </w:style>
  <w:style w:type="paragraph" w:customStyle="1" w:styleId="164">
    <w:name w:val="正文4"/>
    <w:basedOn w:val="1"/>
    <w:uiPriority w:val="0"/>
    <w:pPr>
      <w:tabs>
        <w:tab w:val="left" w:pos="1275"/>
      </w:tabs>
      <w:spacing w:line="360" w:lineRule="auto"/>
      <w:ind w:left="820" w:leftChars="400" w:hanging="705"/>
    </w:pPr>
    <w:rPr>
      <w:sz w:val="24"/>
    </w:rPr>
  </w:style>
  <w:style w:type="paragraph" w:customStyle="1" w:styleId="165">
    <w:name w:val="Char Char Char Char Char Char Char"/>
    <w:basedOn w:val="19"/>
    <w:uiPriority w:val="0"/>
    <w:rPr>
      <w:rFonts w:ascii="宋体" w:hAnsi="Tahoma"/>
    </w:rPr>
  </w:style>
  <w:style w:type="paragraph" w:customStyle="1" w:styleId="166">
    <w:name w:val="bt"/>
    <w:basedOn w:val="1"/>
    <w:next w:val="2"/>
    <w:uiPriority w:val="0"/>
    <w:pPr>
      <w:overflowPunct w:val="0"/>
      <w:autoSpaceDE w:val="0"/>
      <w:autoSpaceDN w:val="0"/>
      <w:adjustRightInd w:val="0"/>
      <w:snapToGrid w:val="0"/>
      <w:spacing w:line="240" w:lineRule="atLeast"/>
      <w:ind w:left="2880" w:hanging="360"/>
      <w:textAlignment w:val="baseline"/>
    </w:pPr>
    <w:rPr>
      <w:rFonts w:ascii="宋体"/>
      <w:kern w:val="0"/>
      <w:sz w:val="20"/>
    </w:rPr>
  </w:style>
  <w:style w:type="paragraph" w:customStyle="1" w:styleId="167">
    <w:name w:val="Char1 Char Char Char1"/>
    <w:basedOn w:val="1"/>
    <w:uiPriority w:val="0"/>
    <w:rPr>
      <w:rFonts w:ascii="Tahoma" w:hAnsi="Tahoma"/>
      <w:sz w:val="24"/>
    </w:rPr>
  </w:style>
  <w:style w:type="paragraph" w:customStyle="1" w:styleId="168">
    <w:name w:val="表头样式"/>
    <w:basedOn w:val="1"/>
    <w:uiPriority w:val="0"/>
    <w:pPr>
      <w:autoSpaceDE w:val="0"/>
      <w:autoSpaceDN w:val="0"/>
      <w:adjustRightInd w:val="0"/>
      <w:spacing w:line="360" w:lineRule="auto"/>
      <w:jc w:val="left"/>
    </w:pPr>
    <w:rPr>
      <w:b/>
      <w:kern w:val="0"/>
      <w:sz w:val="21"/>
    </w:rPr>
  </w:style>
  <w:style w:type="paragraph" w:customStyle="1" w:styleId="169">
    <w:name w:val="正文 + 三号"/>
    <w:basedOn w:val="1"/>
    <w:uiPriority w:val="0"/>
    <w:rPr>
      <w:sz w:val="21"/>
    </w:rPr>
  </w:style>
  <w:style w:type="paragraph" w:customStyle="1" w:styleId="170">
    <w:name w:val="正文文本缩进 21"/>
    <w:basedOn w:val="1"/>
    <w:uiPriority w:val="0"/>
    <w:pPr>
      <w:adjustRightInd w:val="0"/>
      <w:ind w:firstLine="420"/>
      <w:textAlignment w:val="baseline"/>
    </w:pPr>
    <w:rPr>
      <w:sz w:val="24"/>
    </w:rPr>
  </w:style>
  <w:style w:type="paragraph" w:customStyle="1" w:styleId="171">
    <w:name w:val="Char Char1"/>
    <w:basedOn w:val="1"/>
    <w:uiPriority w:val="0"/>
    <w:pPr>
      <w:widowControl/>
      <w:spacing w:line="240" w:lineRule="exact"/>
      <w:jc w:val="left"/>
    </w:pPr>
    <w:rPr>
      <w:rFonts w:ascii="Verdana" w:hAnsi="Verdana"/>
      <w:kern w:val="0"/>
      <w:sz w:val="20"/>
      <w:lang w:eastAsia="en-US"/>
    </w:rPr>
  </w:style>
  <w:style w:type="paragraph" w:customStyle="1" w:styleId="172">
    <w:name w:val="段落正文"/>
    <w:basedOn w:val="1"/>
    <w:uiPriority w:val="0"/>
    <w:pPr>
      <w:spacing w:beforeLines="50" w:line="360" w:lineRule="auto"/>
      <w:ind w:firstLine="200" w:firstLineChars="200"/>
    </w:pPr>
    <w:rPr>
      <w:spacing w:val="2"/>
      <w:sz w:val="24"/>
    </w:rPr>
  </w:style>
  <w:style w:type="paragraph" w:customStyle="1" w:styleId="173">
    <w:name w:val="样式 正文缩进正文（首行缩进两字）表正文正文非缩进特点标题4段1 + 首行缩进:  2 字符"/>
    <w:basedOn w:val="17"/>
    <w:uiPriority w:val="0"/>
    <w:pPr>
      <w:ind w:firstLine="480" w:firstLineChars="200"/>
    </w:pPr>
  </w:style>
  <w:style w:type="paragraph" w:customStyle="1" w:styleId="174">
    <w:name w:val="图片文字"/>
    <w:basedOn w:val="1"/>
    <w:uiPriority w:val="0"/>
    <w:pPr>
      <w:spacing w:line="240" w:lineRule="atLeast"/>
      <w:jc w:val="center"/>
    </w:pPr>
    <w:rPr>
      <w:sz w:val="21"/>
    </w:rPr>
  </w:style>
  <w:style w:type="paragraph" w:customStyle="1" w:styleId="175">
    <w:name w:val="Char Char Char Char Char Char Char Char Char Char Char Char Char"/>
    <w:basedOn w:val="1"/>
    <w:uiPriority w:val="0"/>
    <w:pPr>
      <w:widowControl/>
      <w:spacing w:line="240" w:lineRule="exact"/>
      <w:jc w:val="left"/>
    </w:pPr>
    <w:rPr>
      <w:rFonts w:ascii="Verdana" w:hAnsi="Verdana" w:eastAsia="仿宋_GB2312"/>
      <w:kern w:val="0"/>
      <w:sz w:val="24"/>
      <w:lang w:eastAsia="en-US"/>
    </w:rPr>
  </w:style>
  <w:style w:type="paragraph" w:customStyle="1" w:styleId="176">
    <w:name w:val="关键词"/>
    <w:basedOn w:val="1"/>
    <w:next w:val="1"/>
    <w:uiPriority w:val="0"/>
    <w:pPr>
      <w:spacing w:line="360" w:lineRule="auto"/>
    </w:pPr>
    <w:rPr>
      <w:rFonts w:eastAsia="黑体"/>
      <w:sz w:val="20"/>
    </w:rPr>
  </w:style>
  <w:style w:type="paragraph" w:customStyle="1" w:styleId="177">
    <w:name w:val="Char11"/>
    <w:basedOn w:val="1"/>
    <w:uiPriority w:val="0"/>
    <w:pPr>
      <w:spacing w:line="240" w:lineRule="atLeast"/>
      <w:ind w:left="420" w:firstLine="420"/>
    </w:pPr>
    <w:rPr>
      <w:kern w:val="0"/>
      <w:sz w:val="21"/>
    </w:rPr>
  </w:style>
  <w:style w:type="paragraph" w:customStyle="1" w:styleId="178">
    <w:name w:val="默认段落字体 Para Char Char Char Char Char Char Char"/>
    <w:basedOn w:val="1"/>
    <w:uiPriority w:val="0"/>
    <w:rPr>
      <w:rFonts w:ascii="Tahoma" w:hAnsi="Tahoma"/>
      <w:sz w:val="24"/>
    </w:rPr>
  </w:style>
  <w:style w:type="paragraph" w:customStyle="1" w:styleId="179">
    <w:name w:val="列表项目"/>
    <w:basedOn w:val="1"/>
    <w:uiPriority w:val="0"/>
    <w:pPr>
      <w:tabs>
        <w:tab w:val="left" w:pos="420"/>
      </w:tabs>
      <w:spacing w:line="288" w:lineRule="auto"/>
      <w:ind w:left="840" w:leftChars="200" w:hanging="420" w:hangingChars="200"/>
    </w:pPr>
    <w:rPr>
      <w:sz w:val="21"/>
    </w:rPr>
  </w:style>
  <w:style w:type="paragraph" w:customStyle="1" w:styleId="180">
    <w:name w:val="样式 样式 首行缩进:  2 字符 + 首行缩进:  2 字符"/>
    <w:basedOn w:val="1"/>
    <w:uiPriority w:val="0"/>
    <w:pPr>
      <w:numPr>
        <w:ilvl w:val="0"/>
        <w:numId w:val="10"/>
      </w:numPr>
      <w:tabs>
        <w:tab w:val="clear" w:pos="1230"/>
      </w:tabs>
      <w:spacing w:line="360" w:lineRule="auto"/>
      <w:ind w:firstLine="480" w:firstLineChars="200"/>
    </w:pPr>
    <w:rPr>
      <w:sz w:val="24"/>
    </w:rPr>
  </w:style>
  <w:style w:type="paragraph" w:customStyle="1" w:styleId="181">
    <w:name w:val="小标题 1"/>
    <w:basedOn w:val="1"/>
    <w:uiPriority w:val="0"/>
    <w:pPr>
      <w:autoSpaceDE w:val="0"/>
      <w:autoSpaceDN w:val="0"/>
      <w:adjustRightInd w:val="0"/>
      <w:spacing w:line="360" w:lineRule="atLeast"/>
    </w:pPr>
    <w:rPr>
      <w:rFonts w:ascii="文鼎粗黑" w:eastAsia="文鼎粗黑"/>
      <w:kern w:val="0"/>
      <w:sz w:val="22"/>
    </w:rPr>
  </w:style>
  <w:style w:type="paragraph" w:customStyle="1" w:styleId="182">
    <w:name w:val="二级列表"/>
    <w:basedOn w:val="172"/>
    <w:next w:val="172"/>
    <w:uiPriority w:val="0"/>
    <w:pPr>
      <w:tabs>
        <w:tab w:val="left" w:pos="2120"/>
      </w:tabs>
      <w:ind w:firstLine="0" w:firstLineChars="0"/>
    </w:pPr>
    <w:rPr>
      <w:b/>
    </w:rPr>
  </w:style>
  <w:style w:type="paragraph" w:customStyle="1" w:styleId="183">
    <w:name w:val="表格1"/>
    <w:basedOn w:val="1"/>
    <w:next w:val="1"/>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84">
    <w:name w:val="首行缩进 1"/>
    <w:basedOn w:val="1"/>
    <w:uiPriority w:val="0"/>
    <w:pPr>
      <w:spacing w:line="360" w:lineRule="auto"/>
      <w:ind w:firstLine="200" w:firstLineChars="200"/>
    </w:pPr>
    <w:rPr>
      <w:sz w:val="24"/>
    </w:rPr>
  </w:style>
  <w:style w:type="paragraph" w:customStyle="1" w:styleId="185">
    <w:name w:val="Char Char1 Char Char Char Char Char Char Char Char Char Char Char Char Char Char"/>
    <w:basedOn w:val="1"/>
    <w:uiPriority w:val="0"/>
    <w:pPr>
      <w:widowControl/>
      <w:spacing w:line="240" w:lineRule="exact"/>
      <w:jc w:val="left"/>
    </w:pPr>
    <w:rPr>
      <w:rFonts w:ascii="Verdana" w:hAnsi="Verdana"/>
      <w:kern w:val="0"/>
      <w:sz w:val="20"/>
      <w:lang w:eastAsia="en-US"/>
    </w:rPr>
  </w:style>
  <w:style w:type="paragraph" w:customStyle="1" w:styleId="186">
    <w:name w:val="Item Lis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187">
    <w:name w:val="样式 标题 1章标题Heading 0Section HeadPIM 1H1h11st levell11H1..."/>
    <w:basedOn w:val="4"/>
    <w:uiPriority w:val="0"/>
    <w:pPr>
      <w:keepLines/>
      <w:pageBreakBefore/>
      <w:tabs>
        <w:tab w:val="left" w:pos="432"/>
      </w:tabs>
      <w:autoSpaceDE w:val="0"/>
      <w:autoSpaceDN w:val="0"/>
      <w:adjustRightInd w:val="0"/>
      <w:spacing w:line="578" w:lineRule="atLeast"/>
      <w:textAlignment w:val="bottom"/>
    </w:pPr>
    <w:rPr>
      <w:rFonts w:hAnsi="宋体" w:eastAsia="黑体"/>
      <w:b/>
      <w:kern w:val="44"/>
      <w:sz w:val="36"/>
    </w:rPr>
  </w:style>
  <w:style w:type="paragraph" w:customStyle="1" w:styleId="188">
    <w:name w:val="Table Text Char Char"/>
    <w:uiPriority w:val="0"/>
    <w:pPr>
      <w:snapToGrid w:val="0"/>
      <w:spacing w:before="80" w:after="80"/>
    </w:pPr>
    <w:rPr>
      <w:rFonts w:ascii="Arial" w:hAnsi="Arial" w:eastAsia="宋体" w:cs="Times New Roman"/>
      <w:kern w:val="2"/>
      <w:sz w:val="18"/>
      <w:lang w:val="en-US" w:eastAsia="zh-CN" w:bidi="ar-SA"/>
    </w:rPr>
  </w:style>
  <w:style w:type="paragraph" w:customStyle="1" w:styleId="189">
    <w:name w:val="没有缩进（为图形使用）"/>
    <w:basedOn w:val="1"/>
    <w:uiPriority w:val="0"/>
    <w:pPr>
      <w:spacing w:line="360" w:lineRule="auto"/>
    </w:pPr>
    <w:rPr>
      <w:sz w:val="24"/>
    </w:rPr>
  </w:style>
  <w:style w:type="paragraph" w:customStyle="1" w:styleId="190">
    <w:name w:val="样式 宋体 五号 两端对齐 行距: 单倍行距"/>
    <w:basedOn w:val="1"/>
    <w:uiPriority w:val="0"/>
    <w:pPr>
      <w:adjustRightInd w:val="0"/>
      <w:textAlignment w:val="baseline"/>
    </w:pPr>
    <w:rPr>
      <w:rFonts w:ascii="宋体" w:hAnsi="宋体"/>
      <w:kern w:val="0"/>
      <w:sz w:val="21"/>
    </w:rPr>
  </w:style>
  <w:style w:type="paragraph" w:customStyle="1" w:styleId="191">
    <w:name w:val="Style Heading 3h3Heading 3 - oldLevel 3 HeadH3level_3PIM 3se..."/>
    <w:basedOn w:val="6"/>
    <w:uiPriority w:val="0"/>
    <w:pPr>
      <w:numPr>
        <w:ilvl w:val="2"/>
        <w:numId w:val="12"/>
      </w:numPr>
      <w:tabs>
        <w:tab w:val="left" w:pos="709"/>
        <w:tab w:val="left" w:pos="1620"/>
      </w:tabs>
    </w:pPr>
  </w:style>
  <w:style w:type="paragraph" w:customStyle="1" w:styleId="192">
    <w:name w:val="文章正文"/>
    <w:basedOn w:val="1"/>
    <w:uiPriority w:val="0"/>
    <w:pPr>
      <w:ind w:firstLine="560" w:firstLineChars="200"/>
    </w:pPr>
    <w:rPr>
      <w:rFonts w:ascii="仿宋_GB2312" w:hAnsi="宋体" w:eastAsia="仿宋_GB2312"/>
      <w:color w:val="000000"/>
    </w:rPr>
  </w:style>
  <w:style w:type="paragraph" w:customStyle="1" w:styleId="193">
    <w:name w:val="样式4"/>
    <w:basedOn w:val="7"/>
    <w:uiPriority w:val="0"/>
    <w:pPr>
      <w:adjustRightInd w:val="0"/>
      <w:snapToGrid w:val="0"/>
    </w:pPr>
  </w:style>
  <w:style w:type="paragraph" w:customStyle="1" w:styleId="194">
    <w:name w:val="Char Char Char1 Char Char Char Char Char Char Char Char Char Char Char Char Char"/>
    <w:basedOn w:val="1"/>
    <w:uiPriority w:val="0"/>
    <w:pPr>
      <w:widowControl/>
      <w:spacing w:line="240" w:lineRule="exact"/>
      <w:jc w:val="left"/>
    </w:pPr>
    <w:rPr>
      <w:rFonts w:ascii="Verdana" w:hAnsi="Verdana"/>
      <w:kern w:val="0"/>
      <w:sz w:val="18"/>
      <w:lang w:eastAsia="en-US"/>
    </w:rPr>
  </w:style>
  <w:style w:type="paragraph" w:customStyle="1" w:styleId="195">
    <w:name w:val="附录1"/>
    <w:basedOn w:val="1"/>
    <w:next w:val="1"/>
    <w:uiPriority w:val="0"/>
    <w:pPr>
      <w:tabs>
        <w:tab w:val="left" w:pos="1304"/>
      </w:tabs>
      <w:ind w:left="425" w:hanging="425"/>
      <w:outlineLvl w:val="0"/>
    </w:pPr>
    <w:rPr>
      <w:rFonts w:ascii="黑体" w:hAnsi="黑体" w:eastAsia="黑体"/>
      <w:b/>
      <w:sz w:val="44"/>
    </w:rPr>
  </w:style>
  <w:style w:type="paragraph" w:customStyle="1" w:styleId="196">
    <w:name w:val="正文字缩2字"/>
    <w:basedOn w:val="1"/>
    <w:uiPriority w:val="0"/>
    <w:pPr>
      <w:spacing w:line="360" w:lineRule="auto"/>
      <w:ind w:left="200" w:leftChars="200" w:firstLine="200" w:firstLineChars="200"/>
    </w:pPr>
    <w:rPr>
      <w:sz w:val="24"/>
    </w:rPr>
  </w:style>
  <w:style w:type="paragraph" w:customStyle="1" w:styleId="197">
    <w:name w:val="图标"/>
    <w:basedOn w:val="1"/>
    <w:next w:val="1"/>
    <w:uiPriority w:val="0"/>
    <w:pPr>
      <w:tabs>
        <w:tab w:val="left" w:pos="420"/>
        <w:tab w:val="left" w:pos="567"/>
        <w:tab w:val="left" w:pos="720"/>
      </w:tabs>
      <w:autoSpaceDE w:val="0"/>
      <w:autoSpaceDN w:val="0"/>
      <w:adjustRightInd w:val="0"/>
      <w:snapToGrid w:val="0"/>
      <w:spacing w:line="320" w:lineRule="atLeast"/>
      <w:ind w:left="420" w:hanging="420"/>
      <w:jc w:val="center"/>
      <w:textAlignment w:val="baseline"/>
    </w:pPr>
    <w:rPr>
      <w:rFonts w:eastAsia="仿宋_GB2312"/>
      <w:kern w:val="0"/>
      <w:sz w:val="24"/>
    </w:rPr>
  </w:style>
  <w:style w:type="paragraph" w:customStyle="1" w:styleId="198">
    <w:name w:val="tabletext"/>
    <w:basedOn w:val="1"/>
    <w:uiPriority w:val="0"/>
    <w:pPr>
      <w:widowControl/>
      <w:spacing w:beforeAutospacing="1" w:afterAutospacing="1"/>
      <w:jc w:val="left"/>
    </w:pPr>
    <w:rPr>
      <w:rFonts w:ascii="宋体" w:hAnsi="宋体" w:cs="宋体"/>
      <w:kern w:val="0"/>
      <w:sz w:val="24"/>
      <w:szCs w:val="24"/>
    </w:rPr>
  </w:style>
  <w:style w:type="paragraph" w:customStyle="1" w:styleId="199">
    <w:name w:val="正文格式 Char"/>
    <w:basedOn w:val="1"/>
    <w:uiPriority w:val="0"/>
    <w:pPr>
      <w:widowControl/>
      <w:adjustRightInd w:val="0"/>
      <w:spacing w:line="440" w:lineRule="atLeast"/>
      <w:ind w:firstLine="510"/>
      <w:textAlignment w:val="baseline"/>
    </w:pPr>
    <w:rPr>
      <w:kern w:val="0"/>
      <w:sz w:val="24"/>
    </w:rPr>
  </w:style>
  <w:style w:type="paragraph" w:customStyle="1" w:styleId="200">
    <w:name w:val="普通正文"/>
    <w:basedOn w:val="1"/>
    <w:uiPriority w:val="0"/>
    <w:pPr>
      <w:adjustRightInd w:val="0"/>
      <w:spacing w:line="360" w:lineRule="auto"/>
      <w:ind w:firstLine="480"/>
      <w:jc w:val="left"/>
      <w:textAlignment w:val="baseline"/>
    </w:pPr>
    <w:rPr>
      <w:rFonts w:ascii="Arial" w:hAnsi="Arial"/>
      <w:kern w:val="0"/>
      <w:sz w:val="24"/>
    </w:rPr>
  </w:style>
  <w:style w:type="paragraph" w:customStyle="1" w:styleId="201">
    <w:name w:val="正文文本 21"/>
    <w:basedOn w:val="1"/>
    <w:uiPriority w:val="0"/>
    <w:pPr>
      <w:adjustRightInd w:val="0"/>
      <w:spacing w:line="360" w:lineRule="auto"/>
      <w:ind w:firstLine="480"/>
      <w:textAlignment w:val="baseline"/>
    </w:pPr>
    <w:rPr>
      <w:sz w:val="24"/>
    </w:rPr>
  </w:style>
  <w:style w:type="paragraph" w:customStyle="1" w:styleId="202">
    <w:name w:val="Title - Date"/>
    <w:basedOn w:val="54"/>
    <w:next w:val="1"/>
    <w:uiPriority w:val="0"/>
    <w:rPr>
      <w:sz w:val="28"/>
    </w:rPr>
  </w:style>
  <w:style w:type="paragraph" w:customStyle="1" w:styleId="203">
    <w:name w:val="文本框样式1"/>
    <w:basedOn w:val="1"/>
    <w:qFormat/>
    <w:uiPriority w:val="0"/>
    <w:pPr>
      <w:adjustRightInd w:val="0"/>
      <w:snapToGrid w:val="0"/>
      <w:spacing w:line="180" w:lineRule="exact"/>
      <w:jc w:val="center"/>
    </w:pPr>
    <w:rPr>
      <w:sz w:val="21"/>
    </w:rPr>
  </w:style>
  <w:style w:type="paragraph" w:customStyle="1" w:styleId="204">
    <w:name w:val="Char Char Char"/>
    <w:basedOn w:val="1"/>
    <w:uiPriority w:val="0"/>
    <w:rPr>
      <w:rFonts w:ascii="Tahoma" w:hAnsi="Tahoma"/>
      <w:sz w:val="24"/>
    </w:rPr>
  </w:style>
  <w:style w:type="paragraph" w:customStyle="1" w:styleId="205">
    <w:name w:val="00"/>
    <w:basedOn w:val="1"/>
    <w:uiPriority w:val="0"/>
    <w:pPr>
      <w:autoSpaceDE w:val="0"/>
      <w:autoSpaceDN w:val="0"/>
      <w:adjustRightInd w:val="0"/>
      <w:jc w:val="left"/>
    </w:pPr>
    <w:rPr>
      <w:rFonts w:ascii="黑体" w:eastAsia="黑体"/>
      <w:b/>
      <w:kern w:val="0"/>
      <w:sz w:val="20"/>
    </w:rPr>
  </w:style>
  <w:style w:type="paragraph" w:customStyle="1" w:styleId="206">
    <w:name w:val="正文格式"/>
    <w:basedOn w:val="1"/>
    <w:uiPriority w:val="0"/>
    <w:pPr>
      <w:widowControl/>
      <w:adjustRightInd w:val="0"/>
      <w:snapToGrid w:val="0"/>
      <w:spacing w:line="360" w:lineRule="auto"/>
      <w:ind w:firstLine="480" w:firstLineChars="200"/>
      <w:jc w:val="left"/>
      <w:textAlignment w:val="baseline"/>
    </w:pPr>
    <w:rPr>
      <w:rFonts w:ascii="宋体" w:hAnsi="宋体"/>
      <w:color w:val="000000"/>
      <w:kern w:val="0"/>
      <w:sz w:val="24"/>
    </w:rPr>
  </w:style>
  <w:style w:type="paragraph" w:customStyle="1" w:styleId="207">
    <w:name w:val="Item Step in Table"/>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208">
    <w:name w:val="段 Char"/>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9">
    <w:name w:val="标题2"/>
    <w:basedOn w:val="5"/>
    <w:uiPriority w:val="0"/>
    <w:pPr>
      <w:keepNext w:val="0"/>
      <w:keepLines w:val="0"/>
      <w:adjustRightInd w:val="0"/>
      <w:snapToGrid w:val="0"/>
      <w:spacing w:line="360" w:lineRule="auto"/>
      <w:ind w:firstLine="574" w:firstLineChars="196"/>
      <w:outlineLvl w:val="9"/>
    </w:pPr>
    <w:rPr>
      <w:rFonts w:ascii="宋体" w:hAnsi="宋体" w:eastAsia="宋体"/>
      <w:spacing w:val="6"/>
      <w:sz w:val="28"/>
      <w:u w:val="single"/>
    </w:rPr>
  </w:style>
  <w:style w:type="paragraph" w:customStyle="1" w:styleId="210">
    <w:name w:val="附录4"/>
    <w:basedOn w:val="1"/>
    <w:next w:val="1"/>
    <w:uiPriority w:val="0"/>
    <w:pPr>
      <w:widowControl/>
      <w:tabs>
        <w:tab w:val="left" w:pos="1134"/>
      </w:tabs>
      <w:spacing w:line="300" w:lineRule="auto"/>
      <w:ind w:left="1361" w:hanging="1361"/>
      <w:outlineLvl w:val="3"/>
    </w:pPr>
    <w:rPr>
      <w:rFonts w:ascii="Arial" w:hAnsi="Arial" w:eastAsia="黑体"/>
      <w:kern w:val="0"/>
    </w:rPr>
  </w:style>
  <w:style w:type="paragraph" w:customStyle="1" w:styleId="211">
    <w:name w:val="Char Char Char Char Char Char Char1"/>
    <w:basedOn w:val="1"/>
    <w:uiPriority w:val="0"/>
    <w:rPr>
      <w:rFonts w:ascii="Tahoma" w:hAnsi="Tahoma"/>
      <w:sz w:val="24"/>
    </w:rPr>
  </w:style>
  <w:style w:type="paragraph" w:customStyle="1" w:styleId="212">
    <w:name w:val="样式 标题 1 + 居中 段前: 6 磅 段后: 6 磅 行距: 1.5 倍行距"/>
    <w:basedOn w:val="4"/>
    <w:uiPriority w:val="0"/>
    <w:pPr>
      <w:keepLines/>
      <w:adjustRightInd w:val="0"/>
      <w:spacing w:line="360" w:lineRule="auto"/>
      <w:jc w:val="center"/>
    </w:pPr>
    <w:rPr>
      <w:rFonts w:ascii="Times New Roman"/>
      <w:b/>
      <w:kern w:val="44"/>
      <w:sz w:val="32"/>
    </w:rPr>
  </w:style>
  <w:style w:type="paragraph" w:customStyle="1" w:styleId="213">
    <w:name w:val="缺省文本"/>
    <w:basedOn w:val="1"/>
    <w:uiPriority w:val="0"/>
    <w:pPr>
      <w:tabs>
        <w:tab w:val="left" w:pos="1260"/>
      </w:tabs>
      <w:autoSpaceDE w:val="0"/>
      <w:autoSpaceDN w:val="0"/>
      <w:adjustRightInd w:val="0"/>
      <w:spacing w:line="360" w:lineRule="auto"/>
      <w:jc w:val="left"/>
    </w:pPr>
    <w:rPr>
      <w:kern w:val="0"/>
      <w:sz w:val="24"/>
    </w:rPr>
  </w:style>
  <w:style w:type="paragraph" w:customStyle="1" w:styleId="214">
    <w:name w:val="Figure Description"/>
    <w:next w:val="1"/>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5">
    <w:name w:val="正文表格"/>
    <w:basedOn w:val="1"/>
    <w:uiPriority w:val="0"/>
    <w:pPr>
      <w:adjustRightInd w:val="0"/>
    </w:pPr>
    <w:rPr>
      <w:sz w:val="24"/>
    </w:rPr>
  </w:style>
  <w:style w:type="paragraph" w:customStyle="1" w:styleId="216">
    <w:name w:val="样式3"/>
    <w:basedOn w:val="4"/>
    <w:next w:val="4"/>
    <w:uiPriority w:val="0"/>
    <w:pPr>
      <w:keepLines/>
      <w:adjustRightInd w:val="0"/>
      <w:spacing w:line="576" w:lineRule="auto"/>
    </w:pPr>
    <w:rPr>
      <w:rFonts w:ascii="Times New Roman" w:eastAsia="黑体"/>
      <w:b/>
      <w:kern w:val="44"/>
      <w:sz w:val="44"/>
    </w:rPr>
  </w:style>
  <w:style w:type="paragraph" w:customStyle="1" w:styleId="217">
    <w:name w:val="Char Char1 Char"/>
    <w:basedOn w:val="1"/>
    <w:uiPriority w:val="0"/>
    <w:rPr>
      <w:rFonts w:ascii="Tahoma" w:hAnsi="Tahoma"/>
      <w:sz w:val="24"/>
      <w:szCs w:val="24"/>
    </w:rPr>
  </w:style>
  <w:style w:type="paragraph" w:customStyle="1" w:styleId="218">
    <w:name w:val="Defaul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19">
    <w:name w:val="简单回函地址"/>
    <w:basedOn w:val="1"/>
    <w:uiPriority w:val="0"/>
    <w:pPr>
      <w:adjustRightInd w:val="0"/>
      <w:snapToGrid w:val="0"/>
      <w:spacing w:line="360" w:lineRule="auto"/>
    </w:pPr>
    <w:rPr>
      <w:sz w:val="24"/>
    </w:rPr>
  </w:style>
  <w:style w:type="paragraph" w:customStyle="1" w:styleId="220">
    <w:name w:val="样式 样式 正文首行缩进 2 + 左  0 字符 + 首行缩进:  2.57 字符"/>
    <w:basedOn w:val="1"/>
    <w:next w:val="1"/>
    <w:qFormat/>
    <w:uiPriority w:val="0"/>
    <w:pPr>
      <w:adjustRightInd w:val="0"/>
      <w:snapToGrid w:val="0"/>
      <w:ind w:firstLine="540" w:firstLineChars="257"/>
    </w:pPr>
    <w:rPr>
      <w:sz w:val="21"/>
    </w:rPr>
  </w:style>
  <w:style w:type="paragraph" w:customStyle="1" w:styleId="221">
    <w:name w:val="_Style 220"/>
    <w:uiPriority w:val="0"/>
    <w:rPr>
      <w:rFonts w:ascii="Times New Roman" w:hAnsi="Times New Roman" w:eastAsia="宋体" w:cs="Times New Roman"/>
      <w:kern w:val="2"/>
      <w:sz w:val="21"/>
      <w:lang w:val="en-US" w:eastAsia="zh-CN" w:bidi="ar-SA"/>
    </w:rPr>
  </w:style>
  <w:style w:type="paragraph" w:customStyle="1" w:styleId="222">
    <w:name w:val="文档正文 Char Char Char Char"/>
    <w:basedOn w:val="1"/>
    <w:uiPriority w:val="0"/>
    <w:pPr>
      <w:adjustRightInd w:val="0"/>
      <w:spacing w:line="440" w:lineRule="exact"/>
      <w:ind w:firstLine="420"/>
      <w:textAlignment w:val="baseline"/>
    </w:pPr>
    <w:rPr>
      <w:rFonts w:ascii="Arial Narrow" w:hAnsi="Arial Narrow"/>
      <w:kern w:val="0"/>
      <w:sz w:val="24"/>
    </w:rPr>
  </w:style>
  <w:style w:type="paragraph" w:customStyle="1" w:styleId="223">
    <w:name w:val="文档正文 Char Char Char Char Char"/>
    <w:basedOn w:val="1"/>
    <w:uiPriority w:val="0"/>
    <w:pPr>
      <w:adjustRightInd w:val="0"/>
      <w:spacing w:line="440" w:lineRule="exact"/>
      <w:ind w:firstLine="420"/>
      <w:textAlignment w:val="baseline"/>
    </w:pPr>
    <w:rPr>
      <w:rFonts w:ascii="Arial Narrow" w:hAnsi="Arial Narrow"/>
      <w:kern w:val="0"/>
      <w:sz w:val="24"/>
    </w:rPr>
  </w:style>
  <w:style w:type="paragraph" w:customStyle="1" w:styleId="224">
    <w:name w:val="Char Char Char Char"/>
    <w:basedOn w:val="1"/>
    <w:uiPriority w:val="0"/>
    <w:pPr>
      <w:pageBreakBefore/>
      <w:widowControl/>
      <w:spacing w:line="240" w:lineRule="exact"/>
      <w:jc w:val="left"/>
    </w:pPr>
    <w:rPr>
      <w:rFonts w:ascii="Verdana" w:hAnsi="Verdana"/>
      <w:kern w:val="0"/>
      <w:sz w:val="20"/>
      <w:lang w:eastAsia="en-US"/>
    </w:rPr>
  </w:style>
  <w:style w:type="paragraph" w:customStyle="1" w:styleId="225">
    <w:name w:val="È±Ê¡ÎÄ±¾"/>
    <w:basedOn w:val="1"/>
    <w:uiPriority w:val="0"/>
    <w:pPr>
      <w:widowControl/>
      <w:overflowPunct w:val="0"/>
      <w:autoSpaceDE w:val="0"/>
      <w:autoSpaceDN w:val="0"/>
      <w:adjustRightInd w:val="0"/>
      <w:jc w:val="left"/>
      <w:textAlignment w:val="baseline"/>
    </w:pPr>
    <w:rPr>
      <w:kern w:val="0"/>
      <w:sz w:val="24"/>
    </w:rPr>
  </w:style>
  <w:style w:type="paragraph" w:customStyle="1" w:styleId="226">
    <w:name w:val="标书正文:  0.74 厘米"/>
    <w:basedOn w:val="1"/>
    <w:uiPriority w:val="0"/>
    <w:pPr>
      <w:snapToGrid w:val="0"/>
      <w:spacing w:line="360" w:lineRule="auto"/>
      <w:ind w:firstLine="420"/>
    </w:pPr>
    <w:rPr>
      <w:sz w:val="24"/>
    </w:rPr>
  </w:style>
  <w:style w:type="paragraph" w:customStyle="1" w:styleId="227">
    <w:name w:val="正文1"/>
    <w:basedOn w:val="1"/>
    <w:uiPriority w:val="0"/>
    <w:pPr>
      <w:spacing w:line="300" w:lineRule="auto"/>
      <w:ind w:firstLine="200" w:firstLineChars="200"/>
    </w:pPr>
    <w:rPr>
      <w:sz w:val="24"/>
    </w:rPr>
  </w:style>
  <w:style w:type="paragraph" w:customStyle="1" w:styleId="228">
    <w:name w:val="Char Char Char Char Char Char1 Char"/>
    <w:basedOn w:val="1"/>
    <w:uiPriority w:val="0"/>
    <w:pPr>
      <w:widowControl/>
      <w:spacing w:line="240" w:lineRule="exact"/>
      <w:jc w:val="left"/>
    </w:pPr>
    <w:rPr>
      <w:rFonts w:ascii="Verdana" w:hAnsi="Verdana"/>
      <w:kern w:val="0"/>
      <w:sz w:val="21"/>
      <w:lang w:eastAsia="en-US"/>
    </w:rPr>
  </w:style>
  <w:style w:type="paragraph" w:customStyle="1" w:styleId="229">
    <w:name w:val="content"/>
    <w:basedOn w:val="1"/>
    <w:uiPriority w:val="0"/>
    <w:pPr>
      <w:widowControl/>
      <w:spacing w:beforeAutospacing="1" w:afterAutospacing="1" w:line="280" w:lineRule="atLeast"/>
      <w:ind w:firstLine="375"/>
      <w:jc w:val="left"/>
    </w:pPr>
    <w:rPr>
      <w:rFonts w:ascii="宋体" w:hAnsi="宋体"/>
      <w:color w:val="000000"/>
      <w:kern w:val="0"/>
      <w:sz w:val="18"/>
    </w:rPr>
  </w:style>
  <w:style w:type="paragraph" w:customStyle="1" w:styleId="230">
    <w:name w:val="_"/>
    <w:basedOn w:val="1"/>
    <w:uiPriority w:val="0"/>
    <w:pPr>
      <w:adjustRightInd w:val="0"/>
      <w:spacing w:line="360" w:lineRule="auto"/>
      <w:ind w:left="480" w:firstLine="200" w:firstLineChars="200"/>
      <w:textAlignment w:val="baseline"/>
    </w:pPr>
    <w:rPr>
      <w:kern w:val="0"/>
      <w:sz w:val="24"/>
    </w:rPr>
  </w:style>
  <w:style w:type="paragraph" w:customStyle="1" w:styleId="231">
    <w:name w:val="Char1"/>
    <w:basedOn w:val="1"/>
    <w:uiPriority w:val="0"/>
    <w:rPr>
      <w:sz w:val="21"/>
    </w:rPr>
  </w:style>
  <w:style w:type="paragraph" w:customStyle="1" w:styleId="232">
    <w:name w:val="样式 仿宋_GB2312 首行缩进:  2 字符"/>
    <w:basedOn w:val="1"/>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33">
    <w:name w:val="Char Char Char Char Char"/>
    <w:basedOn w:val="1"/>
    <w:uiPriority w:val="0"/>
    <w:pPr>
      <w:tabs>
        <w:tab w:val="left" w:pos="425"/>
      </w:tabs>
      <w:ind w:left="1620" w:hanging="360"/>
    </w:pPr>
    <w:rPr>
      <w:rFonts w:ascii="Tahoma" w:hAnsi="Tahoma"/>
      <w:sz w:val="24"/>
    </w:rPr>
  </w:style>
  <w:style w:type="paragraph" w:customStyle="1" w:styleId="234">
    <w:name w:val="CSS1级正文 Char"/>
    <w:basedOn w:val="2"/>
    <w:uiPriority w:val="0"/>
    <w:pPr>
      <w:adjustRightInd w:val="0"/>
      <w:snapToGrid w:val="0"/>
      <w:spacing w:line="360" w:lineRule="auto"/>
      <w:ind w:firstLine="480"/>
    </w:pPr>
    <w:rPr>
      <w:rFonts w:ascii="Times New Roman" w:eastAsia="宋体"/>
      <w:sz w:val="24"/>
    </w:rPr>
  </w:style>
  <w:style w:type="paragraph" w:customStyle="1" w:styleId="235">
    <w:name w:val="文本1"/>
    <w:basedOn w:val="1"/>
    <w:uiPriority w:val="0"/>
    <w:pPr>
      <w:adjustRightInd w:val="0"/>
      <w:spacing w:line="312" w:lineRule="atLeast"/>
      <w:jc w:val="center"/>
      <w:textAlignment w:val="baseline"/>
    </w:pPr>
    <w:rPr>
      <w:kern w:val="0"/>
      <w:sz w:val="18"/>
    </w:rPr>
  </w:style>
  <w:style w:type="paragraph" w:customStyle="1" w:styleId="236">
    <w:name w:val="样式 标题 6第五层条 + 三号 段前: 0.5 行"/>
    <w:basedOn w:val="9"/>
    <w:uiPriority w:val="0"/>
    <w:pPr>
      <w:widowControl/>
      <w:adjustRightInd/>
      <w:snapToGrid/>
      <w:spacing w:beforeLines="50"/>
      <w:jc w:val="left"/>
    </w:pPr>
    <w:rPr>
      <w:snapToGrid w:val="0"/>
      <w:kern w:val="24"/>
      <w:sz w:val="28"/>
    </w:rPr>
  </w:style>
  <w:style w:type="paragraph" w:customStyle="1" w:styleId="237">
    <w:name w:val="标题5"/>
    <w:basedOn w:val="1"/>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38">
    <w:name w:val="附录3"/>
    <w:basedOn w:val="1"/>
    <w:next w:val="1"/>
    <w:uiPriority w:val="0"/>
    <w:pPr>
      <w:tabs>
        <w:tab w:val="left" w:pos="851"/>
      </w:tabs>
      <w:ind w:left="425" w:hanging="425"/>
      <w:outlineLvl w:val="2"/>
    </w:pPr>
    <w:rPr>
      <w:rFonts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image" Target="media/image16.png"/><Relationship Id="rId25" Type="http://schemas.openxmlformats.org/officeDocument/2006/relationships/image" Target="media/image15.png"/><Relationship Id="rId24" Type="http://schemas.openxmlformats.org/officeDocument/2006/relationships/image" Target="media/image14.png"/><Relationship Id="rId23" Type="http://schemas.openxmlformats.org/officeDocument/2006/relationships/image" Target="media/image13.png"/><Relationship Id="rId22" Type="http://schemas.openxmlformats.org/officeDocument/2006/relationships/image" Target="media/image12.png"/><Relationship Id="rId21" Type="http://schemas.openxmlformats.org/officeDocument/2006/relationships/image" Target="media/image11.jpe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jpe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jpe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37</Pages>
  <Words>13288</Words>
  <Characters>14199</Characters>
  <Lines>134</Lines>
  <Paragraphs>37</Paragraphs>
  <TotalTime>11</TotalTime>
  <ScaleCrop>false</ScaleCrop>
  <LinksUpToDate>false</LinksUpToDate>
  <CharactersWithSpaces>15528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2022-06-13T08:38:00Z</dcterms:created>
  <dc:creator>罗成</dc:creator>
  <cp:lastModifiedBy>rmyy</cp:lastModifiedBy>
  <cp:lastPrinted>2022-05-18T09:11:00Z</cp:lastPrinted>
  <dcterms:modified xsi:type="dcterms:W3CDTF">2022-11-26T00:54:17Z</dcterms:modified>
  <dc:title>竞争性谈判文件</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D4327D0DC7E54B16A5E537CCF3CF9860</vt:lpwstr>
  </property>
</Properties>
</file>